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ADFB" w14:textId="749CC174" w:rsidR="00B62300" w:rsidRPr="00B62300" w:rsidRDefault="00B62300" w:rsidP="00733767">
      <w:pPr>
        <w:pStyle w:val="Title"/>
        <w:rPr>
          <w:rFonts w:ascii="Calibri" w:hAnsi="Calibri" w:cs="Times New Roman"/>
          <w:caps/>
          <w:u w:val="none"/>
        </w:rPr>
      </w:pPr>
      <w:r w:rsidRPr="00B62300">
        <w:rPr>
          <w:rFonts w:ascii="Calibri" w:hAnsi="Calibri" w:cs="Times New Roman"/>
          <w:caps/>
          <w:u w:val="none"/>
        </w:rPr>
        <w:t>Kennet and Avon Medical Partnership</w:t>
      </w:r>
    </w:p>
    <w:p w14:paraId="61737AE1" w14:textId="77777777" w:rsidR="00B62300" w:rsidRPr="00B62300" w:rsidRDefault="00B62300" w:rsidP="00733767">
      <w:pPr>
        <w:jc w:val="center"/>
        <w:rPr>
          <w:rFonts w:ascii="Calibri" w:hAnsi="Calibri"/>
          <w:b/>
          <w:sz w:val="24"/>
          <w:szCs w:val="24"/>
        </w:rPr>
      </w:pPr>
    </w:p>
    <w:p w14:paraId="263DFDF4" w14:textId="77777777" w:rsidR="00B62300" w:rsidRPr="00B62300" w:rsidRDefault="00B62300" w:rsidP="00733767">
      <w:pPr>
        <w:jc w:val="center"/>
        <w:rPr>
          <w:rFonts w:ascii="Calibri" w:hAnsi="Calibri"/>
          <w:b/>
          <w:sz w:val="24"/>
          <w:szCs w:val="24"/>
        </w:rPr>
      </w:pPr>
      <w:r w:rsidRPr="00B62300">
        <w:rPr>
          <w:rFonts w:ascii="Calibri" w:hAnsi="Calibri"/>
          <w:b/>
          <w:sz w:val="24"/>
          <w:szCs w:val="24"/>
        </w:rPr>
        <w:t>JOB DESCRIPTION</w:t>
      </w:r>
    </w:p>
    <w:p w14:paraId="334448EA" w14:textId="77777777" w:rsidR="00B62300" w:rsidRPr="00B62300" w:rsidRDefault="00B62300" w:rsidP="00733767">
      <w:pPr>
        <w:tabs>
          <w:tab w:val="left" w:pos="2835"/>
        </w:tabs>
        <w:jc w:val="center"/>
        <w:rPr>
          <w:rFonts w:ascii="Calibri" w:hAnsi="Calibri"/>
          <w:b/>
          <w:sz w:val="24"/>
          <w:szCs w:val="24"/>
        </w:rPr>
      </w:pPr>
    </w:p>
    <w:p w14:paraId="5DAE1997" w14:textId="67EA3616" w:rsidR="00B62300" w:rsidRPr="00B62300" w:rsidRDefault="00B62300" w:rsidP="004F5FB8">
      <w:pPr>
        <w:tabs>
          <w:tab w:val="left" w:pos="2268"/>
        </w:tabs>
        <w:rPr>
          <w:rFonts w:ascii="Calibri" w:hAnsi="Calibri"/>
          <w:b/>
          <w:sz w:val="24"/>
          <w:szCs w:val="24"/>
        </w:rPr>
      </w:pPr>
      <w:r w:rsidRPr="00B62300">
        <w:rPr>
          <w:rFonts w:ascii="Calibri" w:hAnsi="Calibri"/>
          <w:b/>
          <w:sz w:val="24"/>
          <w:szCs w:val="24"/>
        </w:rPr>
        <w:t>JOB TITLE:</w:t>
      </w:r>
      <w:r w:rsidR="004F5FB8">
        <w:rPr>
          <w:rFonts w:ascii="Calibri" w:hAnsi="Calibri"/>
          <w:b/>
          <w:sz w:val="24"/>
          <w:szCs w:val="24"/>
        </w:rPr>
        <w:t xml:space="preserve">  </w:t>
      </w:r>
      <w:r w:rsidR="004F5FB8">
        <w:rPr>
          <w:rFonts w:ascii="Calibri" w:hAnsi="Calibri"/>
          <w:b/>
          <w:sz w:val="24"/>
          <w:szCs w:val="24"/>
        </w:rPr>
        <w:tab/>
      </w:r>
      <w:r w:rsidR="005C6C15">
        <w:rPr>
          <w:rFonts w:ascii="Calibri" w:hAnsi="Calibri"/>
          <w:b/>
          <w:caps/>
          <w:sz w:val="24"/>
          <w:szCs w:val="24"/>
        </w:rPr>
        <w:t xml:space="preserve">Triage </w:t>
      </w:r>
      <w:r w:rsidRPr="00B62300">
        <w:rPr>
          <w:rFonts w:ascii="Calibri" w:hAnsi="Calibri"/>
          <w:b/>
          <w:sz w:val="24"/>
          <w:szCs w:val="24"/>
        </w:rPr>
        <w:t>NURSE</w:t>
      </w:r>
      <w:r w:rsidR="00D1504A">
        <w:rPr>
          <w:rFonts w:ascii="Calibri" w:hAnsi="Calibri"/>
          <w:b/>
          <w:sz w:val="24"/>
          <w:szCs w:val="24"/>
        </w:rPr>
        <w:t>/PARAMEDIC</w:t>
      </w:r>
    </w:p>
    <w:p w14:paraId="7B1894DC" w14:textId="77777777" w:rsidR="00B62300" w:rsidRPr="00B62300" w:rsidRDefault="00B62300" w:rsidP="00733767">
      <w:pPr>
        <w:tabs>
          <w:tab w:val="left" w:pos="2835"/>
        </w:tabs>
        <w:jc w:val="center"/>
        <w:rPr>
          <w:rFonts w:ascii="Calibri" w:hAnsi="Calibri"/>
          <w:b/>
          <w:sz w:val="24"/>
          <w:szCs w:val="24"/>
          <w:u w:val="single"/>
        </w:rPr>
      </w:pPr>
    </w:p>
    <w:p w14:paraId="7913C869" w14:textId="1F29D0DF" w:rsidR="00B62300" w:rsidRPr="00B62300" w:rsidRDefault="00B62300" w:rsidP="004F5FB8">
      <w:pPr>
        <w:tabs>
          <w:tab w:val="left" w:pos="2268"/>
        </w:tabs>
        <w:rPr>
          <w:rFonts w:ascii="Calibri" w:hAnsi="Calibri"/>
          <w:b/>
          <w:caps/>
          <w:sz w:val="24"/>
          <w:szCs w:val="24"/>
        </w:rPr>
      </w:pPr>
      <w:r w:rsidRPr="00B62300">
        <w:rPr>
          <w:rFonts w:ascii="Calibri" w:hAnsi="Calibri"/>
          <w:b/>
          <w:caps/>
          <w:sz w:val="24"/>
          <w:szCs w:val="24"/>
        </w:rPr>
        <w:t>REPORTS TO:</w:t>
      </w:r>
      <w:r w:rsidR="004F5FB8">
        <w:rPr>
          <w:rFonts w:ascii="Calibri" w:hAnsi="Calibri"/>
          <w:b/>
          <w:caps/>
          <w:sz w:val="24"/>
          <w:szCs w:val="24"/>
        </w:rPr>
        <w:t xml:space="preserve">   </w:t>
      </w:r>
      <w:r w:rsidR="004F5FB8">
        <w:rPr>
          <w:rFonts w:ascii="Calibri" w:hAnsi="Calibri"/>
          <w:b/>
          <w:caps/>
          <w:sz w:val="24"/>
          <w:szCs w:val="24"/>
        </w:rPr>
        <w:tab/>
      </w:r>
      <w:r w:rsidRPr="00B62300">
        <w:rPr>
          <w:rFonts w:ascii="Calibri" w:hAnsi="Calibri"/>
          <w:b/>
          <w:sz w:val="24"/>
          <w:szCs w:val="24"/>
        </w:rPr>
        <w:t xml:space="preserve">NURSE </w:t>
      </w:r>
      <w:r w:rsidRPr="00B62300">
        <w:rPr>
          <w:rFonts w:ascii="Calibri" w:hAnsi="Calibri"/>
          <w:b/>
          <w:caps/>
          <w:sz w:val="24"/>
          <w:szCs w:val="24"/>
        </w:rPr>
        <w:t>Team Leader</w:t>
      </w:r>
    </w:p>
    <w:p w14:paraId="06FC542B" w14:textId="77777777" w:rsidR="00FC4A3D" w:rsidRPr="00B62300" w:rsidRDefault="00FC4A3D" w:rsidP="00733767">
      <w:pPr>
        <w:tabs>
          <w:tab w:val="left" w:pos="2835"/>
        </w:tabs>
        <w:rPr>
          <w:rFonts w:ascii="Calibri" w:hAnsi="Calibri"/>
          <w:b/>
          <w:sz w:val="24"/>
          <w:szCs w:val="24"/>
        </w:rPr>
      </w:pPr>
    </w:p>
    <w:p w14:paraId="19359804" w14:textId="77777777" w:rsidR="00B97DAA" w:rsidRDefault="00FC4A3D" w:rsidP="00733767">
      <w:pPr>
        <w:rPr>
          <w:rFonts w:ascii="Calibri" w:hAnsi="Calibri"/>
          <w:b/>
          <w:caps/>
          <w:sz w:val="24"/>
          <w:szCs w:val="24"/>
        </w:rPr>
      </w:pPr>
      <w:r w:rsidRPr="00B62300">
        <w:rPr>
          <w:rFonts w:ascii="Calibri" w:hAnsi="Calibri"/>
          <w:b/>
          <w:caps/>
          <w:sz w:val="24"/>
          <w:szCs w:val="24"/>
        </w:rPr>
        <w:t>Job Summary</w:t>
      </w:r>
    </w:p>
    <w:p w14:paraId="3815933E" w14:textId="77777777" w:rsidR="00B62300" w:rsidRPr="00B62300" w:rsidRDefault="00B62300" w:rsidP="00733767">
      <w:pPr>
        <w:rPr>
          <w:rFonts w:ascii="Calibri" w:hAnsi="Calibri"/>
          <w:b/>
          <w:caps/>
          <w:sz w:val="24"/>
          <w:szCs w:val="24"/>
        </w:rPr>
      </w:pPr>
    </w:p>
    <w:p w14:paraId="2EBE776F" w14:textId="64EFDC19" w:rsidR="00B62300" w:rsidRDefault="00B97DAA" w:rsidP="00733767">
      <w:pPr>
        <w:pStyle w:val="ListParagraph"/>
        <w:numPr>
          <w:ilvl w:val="0"/>
          <w:numId w:val="39"/>
        </w:numPr>
        <w:rPr>
          <w:rFonts w:ascii="Calibri" w:hAnsi="Calibri"/>
          <w:sz w:val="24"/>
          <w:szCs w:val="24"/>
        </w:rPr>
      </w:pPr>
      <w:r w:rsidRPr="00B62300">
        <w:rPr>
          <w:rFonts w:ascii="Calibri" w:hAnsi="Calibri"/>
          <w:sz w:val="24"/>
          <w:szCs w:val="24"/>
        </w:rPr>
        <w:t xml:space="preserve">To </w:t>
      </w:r>
      <w:r w:rsidR="005C3219" w:rsidRPr="00B62300">
        <w:rPr>
          <w:rFonts w:ascii="Calibri" w:hAnsi="Calibri"/>
          <w:sz w:val="24"/>
          <w:szCs w:val="24"/>
        </w:rPr>
        <w:t xml:space="preserve">provide and maintain a </w:t>
      </w:r>
      <w:r w:rsidR="00441EE3" w:rsidRPr="00B62300">
        <w:rPr>
          <w:rFonts w:ascii="Calibri" w:hAnsi="Calibri"/>
          <w:sz w:val="24"/>
          <w:szCs w:val="24"/>
        </w:rPr>
        <w:t xml:space="preserve">high quality </w:t>
      </w:r>
      <w:r w:rsidR="005C3219" w:rsidRPr="00B62300">
        <w:rPr>
          <w:rFonts w:ascii="Calibri" w:hAnsi="Calibri"/>
          <w:sz w:val="24"/>
          <w:szCs w:val="24"/>
        </w:rPr>
        <w:t xml:space="preserve">of </w:t>
      </w:r>
      <w:r w:rsidR="00441EE3" w:rsidRPr="00B62300">
        <w:rPr>
          <w:rFonts w:ascii="Calibri" w:hAnsi="Calibri"/>
          <w:sz w:val="24"/>
          <w:szCs w:val="24"/>
        </w:rPr>
        <w:t xml:space="preserve">care </w:t>
      </w:r>
      <w:r w:rsidR="005C3219" w:rsidRPr="00B62300">
        <w:rPr>
          <w:rFonts w:ascii="Calibri" w:hAnsi="Calibri"/>
          <w:sz w:val="24"/>
          <w:szCs w:val="24"/>
        </w:rPr>
        <w:t xml:space="preserve">for patients as well as </w:t>
      </w:r>
      <w:proofErr w:type="gramStart"/>
      <w:r w:rsidR="005C3219" w:rsidRPr="00B62300">
        <w:rPr>
          <w:rFonts w:ascii="Calibri" w:hAnsi="Calibri"/>
          <w:sz w:val="24"/>
          <w:szCs w:val="24"/>
        </w:rPr>
        <w:t>providing assistance to</w:t>
      </w:r>
      <w:proofErr w:type="gramEnd"/>
      <w:r w:rsidR="005C3219" w:rsidRPr="00B62300">
        <w:rPr>
          <w:rFonts w:ascii="Calibri" w:hAnsi="Calibri"/>
          <w:sz w:val="24"/>
          <w:szCs w:val="24"/>
        </w:rPr>
        <w:t xml:space="preserve"> the doctors and other members of the primary healthcare team. </w:t>
      </w:r>
    </w:p>
    <w:p w14:paraId="5BF8A2DB" w14:textId="5BE8DE98" w:rsidR="005D2778" w:rsidRDefault="005C3219" w:rsidP="00733767">
      <w:pPr>
        <w:pStyle w:val="ListParagraph"/>
        <w:numPr>
          <w:ilvl w:val="0"/>
          <w:numId w:val="39"/>
        </w:numPr>
        <w:rPr>
          <w:rFonts w:ascii="Calibri" w:hAnsi="Calibri"/>
          <w:sz w:val="24"/>
          <w:szCs w:val="24"/>
        </w:rPr>
      </w:pPr>
      <w:r w:rsidRPr="00B62300">
        <w:rPr>
          <w:rFonts w:ascii="Calibri" w:hAnsi="Calibri"/>
          <w:sz w:val="24"/>
          <w:szCs w:val="24"/>
        </w:rPr>
        <w:t>The duties will include all tasks normally</w:t>
      </w:r>
      <w:r w:rsidR="004C16DF">
        <w:rPr>
          <w:rFonts w:ascii="Calibri" w:hAnsi="Calibri"/>
          <w:sz w:val="24"/>
          <w:szCs w:val="24"/>
        </w:rPr>
        <w:t xml:space="preserve"> undertaken by an experienced RN</w:t>
      </w:r>
      <w:r w:rsidR="00D1504A">
        <w:rPr>
          <w:rFonts w:ascii="Calibri" w:hAnsi="Calibri"/>
          <w:sz w:val="24"/>
          <w:szCs w:val="24"/>
        </w:rPr>
        <w:t>/Paramedic</w:t>
      </w:r>
      <w:r w:rsidRPr="00B62300">
        <w:rPr>
          <w:rFonts w:ascii="Calibri" w:hAnsi="Calibri"/>
          <w:sz w:val="24"/>
          <w:szCs w:val="24"/>
        </w:rPr>
        <w:t xml:space="preserve"> and in addition any roles agreed between the </w:t>
      </w:r>
      <w:r w:rsidR="00D1504A">
        <w:rPr>
          <w:rFonts w:ascii="Calibri" w:hAnsi="Calibri"/>
          <w:sz w:val="24"/>
          <w:szCs w:val="24"/>
        </w:rPr>
        <w:t>clinician</w:t>
      </w:r>
      <w:r w:rsidRPr="00B62300">
        <w:rPr>
          <w:rFonts w:ascii="Calibri" w:hAnsi="Calibri"/>
          <w:sz w:val="24"/>
          <w:szCs w:val="24"/>
        </w:rPr>
        <w:t xml:space="preserve"> and the doctors as appropriate, having regard to current training.</w:t>
      </w:r>
    </w:p>
    <w:p w14:paraId="6C8C9AF9" w14:textId="0FB0633C" w:rsidR="005C6C15" w:rsidRPr="005C6C15" w:rsidRDefault="005C6C15" w:rsidP="00733767">
      <w:pPr>
        <w:pStyle w:val="ListParagraph"/>
        <w:numPr>
          <w:ilvl w:val="0"/>
          <w:numId w:val="39"/>
        </w:numPr>
        <w:rPr>
          <w:rFonts w:ascii="Calibri" w:hAnsi="Calibri"/>
          <w:sz w:val="24"/>
          <w:szCs w:val="24"/>
        </w:rPr>
      </w:pPr>
      <w:r w:rsidRPr="005C6C15">
        <w:rPr>
          <w:rFonts w:ascii="Calibri" w:hAnsi="Calibri"/>
          <w:sz w:val="24"/>
          <w:szCs w:val="24"/>
        </w:rPr>
        <w:t xml:space="preserve">In conjunction with the doctors, managing minor ailments and provide triage in line with business need and patient demand. </w:t>
      </w:r>
    </w:p>
    <w:p w14:paraId="6922467A" w14:textId="77777777" w:rsidR="005D2778" w:rsidRPr="00B62300" w:rsidRDefault="005D2778" w:rsidP="00733767">
      <w:pPr>
        <w:rPr>
          <w:rFonts w:ascii="Calibri" w:hAnsi="Calibri"/>
          <w:sz w:val="24"/>
          <w:szCs w:val="24"/>
        </w:rPr>
      </w:pPr>
    </w:p>
    <w:p w14:paraId="62F6B89E" w14:textId="77777777" w:rsidR="00FC4A3D" w:rsidRPr="00B62300" w:rsidRDefault="00FC4A3D" w:rsidP="00733767">
      <w:pPr>
        <w:pStyle w:val="Heading2"/>
        <w:rPr>
          <w:rFonts w:ascii="Calibri" w:hAnsi="Calibri" w:cs="Times New Roman"/>
          <w:caps/>
        </w:rPr>
      </w:pPr>
      <w:r w:rsidRPr="00B62300">
        <w:rPr>
          <w:rFonts w:ascii="Calibri" w:hAnsi="Calibri" w:cs="Times New Roman"/>
          <w:caps/>
        </w:rPr>
        <w:t>Key Responsibilities</w:t>
      </w:r>
    </w:p>
    <w:p w14:paraId="2E1580BB" w14:textId="77777777" w:rsidR="00FC4A3D" w:rsidRDefault="00FC4A3D" w:rsidP="00733767">
      <w:pPr>
        <w:rPr>
          <w:rFonts w:ascii="Calibri" w:hAnsi="Calibri"/>
          <w:sz w:val="24"/>
          <w:szCs w:val="24"/>
        </w:rPr>
      </w:pPr>
    </w:p>
    <w:p w14:paraId="09F85F07" w14:textId="77777777" w:rsidR="005C6C15" w:rsidRPr="005C6C15" w:rsidRDefault="005C6C15" w:rsidP="00733767">
      <w:pPr>
        <w:rPr>
          <w:rFonts w:ascii="Calibri" w:hAnsi="Calibri"/>
          <w:b/>
          <w:smallCaps/>
          <w:sz w:val="24"/>
          <w:szCs w:val="24"/>
        </w:rPr>
      </w:pPr>
      <w:r w:rsidRPr="005C6C15">
        <w:rPr>
          <w:rFonts w:ascii="Calibri" w:hAnsi="Calibri"/>
          <w:b/>
          <w:smallCaps/>
          <w:sz w:val="24"/>
          <w:szCs w:val="24"/>
        </w:rPr>
        <w:t>Telephone Triage</w:t>
      </w:r>
    </w:p>
    <w:p w14:paraId="186241E6" w14:textId="77777777" w:rsidR="005C6C15" w:rsidRPr="005C6C15" w:rsidRDefault="005C6C15" w:rsidP="00733767">
      <w:pPr>
        <w:rPr>
          <w:rFonts w:ascii="Calibri" w:hAnsi="Calibri"/>
          <w:i/>
          <w:sz w:val="24"/>
          <w:szCs w:val="24"/>
        </w:rPr>
      </w:pPr>
    </w:p>
    <w:p w14:paraId="2B965FC0" w14:textId="77777777" w:rsidR="00733767" w:rsidRDefault="005C6C15" w:rsidP="00733767">
      <w:pPr>
        <w:pStyle w:val="ListParagraph"/>
        <w:numPr>
          <w:ilvl w:val="0"/>
          <w:numId w:val="43"/>
        </w:numPr>
        <w:rPr>
          <w:rFonts w:ascii="Calibri" w:hAnsi="Calibri"/>
          <w:sz w:val="24"/>
          <w:szCs w:val="24"/>
        </w:rPr>
      </w:pPr>
      <w:r w:rsidRPr="005C6C15">
        <w:rPr>
          <w:rFonts w:ascii="Calibri" w:hAnsi="Calibri"/>
          <w:sz w:val="24"/>
          <w:szCs w:val="24"/>
        </w:rPr>
        <w:t>The jobholder will be responsible for triaging all requests for emergency appointments (including emergency visits), by undertaking the following:</w:t>
      </w:r>
    </w:p>
    <w:p w14:paraId="0C86CA6E" w14:textId="33F07A73" w:rsidR="005C6C15" w:rsidRPr="005C6C15" w:rsidRDefault="005C6C15" w:rsidP="00733767">
      <w:pPr>
        <w:pStyle w:val="ListParagraph"/>
        <w:ind w:left="357"/>
        <w:rPr>
          <w:rFonts w:ascii="Calibri" w:hAnsi="Calibri"/>
          <w:sz w:val="24"/>
          <w:szCs w:val="24"/>
        </w:rPr>
      </w:pPr>
      <w:r w:rsidRPr="005C6C15">
        <w:rPr>
          <w:rFonts w:ascii="Calibri" w:hAnsi="Calibri"/>
          <w:sz w:val="24"/>
          <w:szCs w:val="24"/>
        </w:rPr>
        <w:t xml:space="preserve"> </w:t>
      </w:r>
    </w:p>
    <w:p w14:paraId="2A10A871" w14:textId="58B2E24C" w:rsidR="005C6C15" w:rsidRPr="005C6C15" w:rsidRDefault="005C6C15" w:rsidP="00733767">
      <w:pPr>
        <w:pStyle w:val="WebBody"/>
        <w:numPr>
          <w:ilvl w:val="1"/>
          <w:numId w:val="42"/>
        </w:numPr>
        <w:rPr>
          <w:rFonts w:ascii="Calibri" w:hAnsi="Calibri"/>
        </w:rPr>
      </w:pPr>
      <w:r w:rsidRPr="005C6C15">
        <w:rPr>
          <w:rFonts w:ascii="Calibri" w:hAnsi="Calibri"/>
        </w:rPr>
        <w:t xml:space="preserve">obtain a brief telephone </w:t>
      </w:r>
      <w:r w:rsidR="00733767" w:rsidRPr="005C6C15">
        <w:rPr>
          <w:rFonts w:ascii="Calibri" w:hAnsi="Calibri"/>
        </w:rPr>
        <w:t>history</w:t>
      </w:r>
      <w:r w:rsidR="00733767">
        <w:rPr>
          <w:rFonts w:ascii="Calibri" w:hAnsi="Calibri"/>
        </w:rPr>
        <w:t>.</w:t>
      </w:r>
    </w:p>
    <w:p w14:paraId="5C1ABFA8" w14:textId="63863790" w:rsidR="005C6C15" w:rsidRPr="005C6C15" w:rsidRDefault="005C6C15" w:rsidP="00733767">
      <w:pPr>
        <w:numPr>
          <w:ilvl w:val="1"/>
          <w:numId w:val="42"/>
        </w:numPr>
        <w:rPr>
          <w:rFonts w:ascii="Calibri" w:hAnsi="Calibri"/>
          <w:sz w:val="24"/>
          <w:szCs w:val="24"/>
        </w:rPr>
      </w:pPr>
      <w:r w:rsidRPr="005C6C15">
        <w:rPr>
          <w:rFonts w:ascii="Calibri" w:hAnsi="Calibri"/>
          <w:sz w:val="24"/>
          <w:szCs w:val="24"/>
        </w:rPr>
        <w:t xml:space="preserve">assess and classify emergent </w:t>
      </w:r>
      <w:r w:rsidR="00733767" w:rsidRPr="005C6C15">
        <w:rPr>
          <w:rFonts w:ascii="Calibri" w:hAnsi="Calibri"/>
          <w:sz w:val="24"/>
          <w:szCs w:val="24"/>
        </w:rPr>
        <w:t>conditions.</w:t>
      </w:r>
      <w:r w:rsidRPr="005C6C15">
        <w:rPr>
          <w:rFonts w:ascii="Calibri" w:hAnsi="Calibri"/>
          <w:sz w:val="24"/>
          <w:szCs w:val="24"/>
        </w:rPr>
        <w:t xml:space="preserve"> </w:t>
      </w:r>
    </w:p>
    <w:p w14:paraId="09376A40" w14:textId="10C8FA11" w:rsidR="005C6C15" w:rsidRPr="005C6C15" w:rsidRDefault="005C6C15" w:rsidP="00733767">
      <w:pPr>
        <w:numPr>
          <w:ilvl w:val="1"/>
          <w:numId w:val="42"/>
        </w:numPr>
        <w:rPr>
          <w:rFonts w:ascii="Calibri" w:hAnsi="Calibri"/>
          <w:sz w:val="24"/>
          <w:szCs w:val="24"/>
        </w:rPr>
      </w:pPr>
      <w:r w:rsidRPr="005C6C15">
        <w:rPr>
          <w:rFonts w:ascii="Calibri" w:hAnsi="Calibri"/>
          <w:sz w:val="24"/>
          <w:szCs w:val="24"/>
        </w:rPr>
        <w:t>assign level of triage</w:t>
      </w:r>
      <w:r w:rsidR="00733767">
        <w:rPr>
          <w:rFonts w:ascii="Calibri" w:hAnsi="Calibri"/>
          <w:sz w:val="24"/>
          <w:szCs w:val="24"/>
        </w:rPr>
        <w:t>.</w:t>
      </w:r>
    </w:p>
    <w:p w14:paraId="2DF3C10A" w14:textId="5E2F5D1E" w:rsidR="005C6C15" w:rsidRPr="005C6C15" w:rsidRDefault="005C6C15" w:rsidP="00733767">
      <w:pPr>
        <w:numPr>
          <w:ilvl w:val="1"/>
          <w:numId w:val="42"/>
        </w:numPr>
        <w:rPr>
          <w:rFonts w:ascii="Calibri" w:hAnsi="Calibri"/>
          <w:sz w:val="24"/>
          <w:szCs w:val="24"/>
        </w:rPr>
      </w:pPr>
      <w:r w:rsidRPr="005C6C15">
        <w:rPr>
          <w:rFonts w:ascii="Calibri" w:hAnsi="Calibri"/>
          <w:sz w:val="24"/>
          <w:szCs w:val="24"/>
        </w:rPr>
        <w:t xml:space="preserve">decide relevant management plan </w:t>
      </w:r>
      <w:r w:rsidR="00733767">
        <w:rPr>
          <w:rFonts w:ascii="Calibri" w:hAnsi="Calibri"/>
          <w:sz w:val="24"/>
          <w:szCs w:val="24"/>
        </w:rPr>
        <w:t>(</w:t>
      </w:r>
      <w:r w:rsidRPr="005C6C15">
        <w:rPr>
          <w:rFonts w:ascii="Calibri" w:hAnsi="Calibri"/>
          <w:sz w:val="24"/>
          <w:szCs w:val="24"/>
        </w:rPr>
        <w:t xml:space="preserve">appointment with relevant clinician, visit, telephone appointment, advice, attend A&amp;E, phone 999, etc) for the </w:t>
      </w:r>
      <w:r w:rsidR="00733767" w:rsidRPr="005C6C15">
        <w:rPr>
          <w:rFonts w:ascii="Calibri" w:hAnsi="Calibri"/>
          <w:sz w:val="24"/>
          <w:szCs w:val="24"/>
        </w:rPr>
        <w:t>patient.</w:t>
      </w:r>
    </w:p>
    <w:p w14:paraId="7B41616A" w14:textId="6AD11B53" w:rsidR="005C6C15" w:rsidRPr="005C6C15" w:rsidRDefault="005C6C15" w:rsidP="00733767">
      <w:pPr>
        <w:pStyle w:val="WebBody"/>
        <w:numPr>
          <w:ilvl w:val="1"/>
          <w:numId w:val="42"/>
        </w:numPr>
        <w:rPr>
          <w:rFonts w:ascii="Calibri" w:hAnsi="Calibri"/>
        </w:rPr>
      </w:pPr>
      <w:r w:rsidRPr="005C6C15">
        <w:rPr>
          <w:rFonts w:ascii="Calibri" w:hAnsi="Calibri"/>
        </w:rPr>
        <w:t xml:space="preserve">Prescribe as </w:t>
      </w:r>
      <w:r w:rsidR="00733767" w:rsidRPr="005C6C15">
        <w:rPr>
          <w:rFonts w:ascii="Calibri" w:hAnsi="Calibri"/>
        </w:rPr>
        <w:t>needed.</w:t>
      </w:r>
    </w:p>
    <w:p w14:paraId="164315F9" w14:textId="77777777" w:rsidR="005C6C15" w:rsidRPr="005C6C15" w:rsidRDefault="005C6C15" w:rsidP="00733767">
      <w:pPr>
        <w:numPr>
          <w:ilvl w:val="1"/>
          <w:numId w:val="42"/>
        </w:numPr>
        <w:rPr>
          <w:rFonts w:ascii="Calibri" w:hAnsi="Calibri"/>
          <w:sz w:val="24"/>
          <w:szCs w:val="24"/>
        </w:rPr>
      </w:pPr>
      <w:r w:rsidRPr="005C6C15">
        <w:rPr>
          <w:rFonts w:ascii="Calibri" w:hAnsi="Calibri"/>
          <w:sz w:val="24"/>
          <w:szCs w:val="24"/>
        </w:rPr>
        <w:t>decide which member of the medical team is best suited to handle the case and notify this person, and book patients appointments in according with agreed protocol</w:t>
      </w:r>
    </w:p>
    <w:p w14:paraId="26AEABAE" w14:textId="77777777" w:rsidR="005C6C15" w:rsidRPr="005C6C15" w:rsidRDefault="005C6C15" w:rsidP="00733767">
      <w:pPr>
        <w:ind w:left="360"/>
        <w:rPr>
          <w:rFonts w:ascii="Calibri" w:hAnsi="Calibri"/>
          <w:sz w:val="24"/>
          <w:szCs w:val="24"/>
        </w:rPr>
      </w:pPr>
    </w:p>
    <w:p w14:paraId="15FCEADC" w14:textId="77777777" w:rsidR="005C6C15" w:rsidRPr="005C6C15" w:rsidRDefault="005C6C15" w:rsidP="00733767">
      <w:pPr>
        <w:rPr>
          <w:rFonts w:ascii="Calibri" w:hAnsi="Calibri"/>
          <w:b/>
          <w:smallCaps/>
          <w:sz w:val="24"/>
          <w:szCs w:val="24"/>
        </w:rPr>
      </w:pPr>
      <w:r w:rsidRPr="005C6C15">
        <w:rPr>
          <w:rFonts w:ascii="Calibri" w:hAnsi="Calibri"/>
          <w:b/>
          <w:smallCaps/>
          <w:sz w:val="24"/>
          <w:szCs w:val="24"/>
        </w:rPr>
        <w:t>Managing Minor Ailments</w:t>
      </w:r>
    </w:p>
    <w:p w14:paraId="22CAB9B0" w14:textId="77777777" w:rsidR="005C6C15" w:rsidRPr="005C6C15" w:rsidRDefault="005C6C15" w:rsidP="00733767">
      <w:pPr>
        <w:rPr>
          <w:rFonts w:ascii="Calibri" w:hAnsi="Calibri"/>
          <w:b/>
          <w:smallCaps/>
          <w:sz w:val="24"/>
          <w:szCs w:val="24"/>
        </w:rPr>
      </w:pPr>
    </w:p>
    <w:p w14:paraId="56425E84" w14:textId="2C053AF0" w:rsidR="005C6C15" w:rsidRDefault="005C6C15" w:rsidP="00733767">
      <w:pPr>
        <w:pStyle w:val="WebBody"/>
        <w:numPr>
          <w:ilvl w:val="0"/>
          <w:numId w:val="42"/>
        </w:numPr>
        <w:rPr>
          <w:rFonts w:ascii="Calibri" w:hAnsi="Calibri"/>
        </w:rPr>
      </w:pPr>
      <w:r w:rsidRPr="005C6C15">
        <w:rPr>
          <w:rFonts w:ascii="Calibri" w:hAnsi="Calibri"/>
        </w:rPr>
        <w:t>Manage minor ailments either by providing telephone advice or running clinics within surgery opening hours. by undertaking the following:</w:t>
      </w:r>
    </w:p>
    <w:p w14:paraId="5FB2D577" w14:textId="77777777" w:rsidR="00733767" w:rsidRPr="005C6C15" w:rsidRDefault="00733767" w:rsidP="00733767">
      <w:pPr>
        <w:pStyle w:val="WebBody"/>
        <w:numPr>
          <w:ilvl w:val="0"/>
          <w:numId w:val="0"/>
        </w:numPr>
        <w:ind w:left="357"/>
        <w:rPr>
          <w:rFonts w:ascii="Calibri" w:hAnsi="Calibri"/>
        </w:rPr>
      </w:pPr>
    </w:p>
    <w:p w14:paraId="4B30D607" w14:textId="77777777" w:rsidR="005C6C15" w:rsidRPr="005C6C15" w:rsidRDefault="005C6C15" w:rsidP="00733767">
      <w:pPr>
        <w:pStyle w:val="WebBody"/>
        <w:numPr>
          <w:ilvl w:val="1"/>
          <w:numId w:val="42"/>
        </w:numPr>
        <w:rPr>
          <w:rFonts w:ascii="Calibri" w:hAnsi="Calibri"/>
        </w:rPr>
      </w:pPr>
      <w:r w:rsidRPr="005C6C15">
        <w:rPr>
          <w:rFonts w:ascii="Calibri" w:hAnsi="Calibri"/>
        </w:rPr>
        <w:t xml:space="preserve">Obtain a medical history and perform physical examinations </w:t>
      </w:r>
    </w:p>
    <w:p w14:paraId="2B8FAFD9" w14:textId="77777777" w:rsidR="005C6C15" w:rsidRPr="005C6C15" w:rsidRDefault="005C6C15" w:rsidP="00733767">
      <w:pPr>
        <w:pStyle w:val="WebBody"/>
        <w:numPr>
          <w:ilvl w:val="1"/>
          <w:numId w:val="42"/>
        </w:numPr>
        <w:rPr>
          <w:rFonts w:ascii="Calibri" w:hAnsi="Calibri"/>
        </w:rPr>
      </w:pPr>
      <w:r w:rsidRPr="005C6C15">
        <w:rPr>
          <w:rFonts w:ascii="Calibri" w:hAnsi="Calibri"/>
        </w:rPr>
        <w:t>Order, perform, and interpret diagnostic studies (</w:t>
      </w:r>
      <w:proofErr w:type="gramStart"/>
      <w:r w:rsidRPr="005C6C15">
        <w:rPr>
          <w:rFonts w:ascii="Calibri" w:hAnsi="Calibri"/>
        </w:rPr>
        <w:t>i.e.</w:t>
      </w:r>
      <w:proofErr w:type="gramEnd"/>
      <w:r w:rsidRPr="005C6C15">
        <w:rPr>
          <w:rFonts w:ascii="Calibri" w:hAnsi="Calibri"/>
        </w:rPr>
        <w:t xml:space="preserve"> blood, x-rays) as per agreed protocols.</w:t>
      </w:r>
    </w:p>
    <w:p w14:paraId="4259E17D" w14:textId="77777777" w:rsidR="005C6C15" w:rsidRPr="005C6C15" w:rsidRDefault="005C6C15" w:rsidP="00733767">
      <w:pPr>
        <w:pStyle w:val="WebBody"/>
        <w:numPr>
          <w:ilvl w:val="1"/>
          <w:numId w:val="42"/>
        </w:numPr>
        <w:rPr>
          <w:rFonts w:ascii="Calibri" w:hAnsi="Calibri"/>
        </w:rPr>
      </w:pPr>
      <w:r w:rsidRPr="005C6C15">
        <w:rPr>
          <w:rFonts w:ascii="Calibri" w:hAnsi="Calibri"/>
        </w:rPr>
        <w:t>Initiate treatments as per agreed protocols</w:t>
      </w:r>
    </w:p>
    <w:p w14:paraId="0D2C4118" w14:textId="0E129662" w:rsidR="005C6C15" w:rsidRPr="005C6C15" w:rsidRDefault="005C6C15" w:rsidP="00733767">
      <w:pPr>
        <w:pStyle w:val="WebBody"/>
        <w:numPr>
          <w:ilvl w:val="1"/>
          <w:numId w:val="42"/>
        </w:numPr>
        <w:rPr>
          <w:rFonts w:ascii="Calibri" w:hAnsi="Calibri"/>
        </w:rPr>
      </w:pPr>
      <w:r w:rsidRPr="005C6C15">
        <w:rPr>
          <w:rFonts w:ascii="Calibri" w:hAnsi="Calibri"/>
        </w:rPr>
        <w:t>Prescribe as needed</w:t>
      </w:r>
      <w:r w:rsidR="00733767">
        <w:rPr>
          <w:rFonts w:ascii="Calibri" w:hAnsi="Calibri"/>
        </w:rPr>
        <w:t xml:space="preserve"> (if a prescriber)</w:t>
      </w:r>
    </w:p>
    <w:p w14:paraId="75C9F089" w14:textId="77777777" w:rsidR="005C6C15" w:rsidRPr="005C6C15" w:rsidRDefault="005C6C15" w:rsidP="00733767">
      <w:pPr>
        <w:pStyle w:val="WebBody"/>
        <w:numPr>
          <w:ilvl w:val="1"/>
          <w:numId w:val="42"/>
        </w:numPr>
        <w:rPr>
          <w:rFonts w:ascii="Calibri" w:hAnsi="Calibri"/>
        </w:rPr>
      </w:pPr>
      <w:r w:rsidRPr="005C6C15">
        <w:rPr>
          <w:rFonts w:ascii="Calibri" w:hAnsi="Calibri"/>
        </w:rPr>
        <w:t xml:space="preserve">Provide advice to patients as per their medical condition.  </w:t>
      </w:r>
    </w:p>
    <w:p w14:paraId="5F1DA829" w14:textId="77777777" w:rsidR="005C6C15" w:rsidRDefault="005C6C15" w:rsidP="00733767">
      <w:pPr>
        <w:pStyle w:val="Heading3"/>
        <w:keepNext w:val="0"/>
        <w:jc w:val="left"/>
        <w:rPr>
          <w:rFonts w:ascii="Calibri" w:hAnsi="Calibri"/>
          <w:b/>
          <w:smallCaps/>
          <w:sz w:val="24"/>
          <w:szCs w:val="24"/>
          <w:u w:val="none"/>
        </w:rPr>
      </w:pPr>
    </w:p>
    <w:p w14:paraId="0FC9186B" w14:textId="77777777" w:rsidR="00CD7837" w:rsidRPr="00B62300" w:rsidRDefault="00CD7837" w:rsidP="00733767">
      <w:pPr>
        <w:pStyle w:val="Heading3"/>
        <w:keepNext w:val="0"/>
        <w:jc w:val="left"/>
        <w:rPr>
          <w:rFonts w:ascii="Calibri" w:hAnsi="Calibri"/>
          <w:b/>
          <w:smallCaps/>
          <w:sz w:val="24"/>
          <w:szCs w:val="24"/>
          <w:u w:val="none"/>
        </w:rPr>
      </w:pPr>
      <w:r w:rsidRPr="00B62300">
        <w:rPr>
          <w:rFonts w:ascii="Calibri" w:hAnsi="Calibri"/>
          <w:b/>
          <w:smallCaps/>
          <w:sz w:val="24"/>
          <w:szCs w:val="24"/>
          <w:u w:val="none"/>
        </w:rPr>
        <w:t xml:space="preserve">Clinical Skills </w:t>
      </w:r>
    </w:p>
    <w:p w14:paraId="30BA8D73" w14:textId="77777777" w:rsidR="00CD7837" w:rsidRPr="00B62300" w:rsidRDefault="00CD7837" w:rsidP="00733767">
      <w:pPr>
        <w:rPr>
          <w:rFonts w:ascii="Calibri" w:hAnsi="Calibri"/>
          <w:sz w:val="24"/>
          <w:szCs w:val="24"/>
        </w:rPr>
      </w:pPr>
    </w:p>
    <w:p w14:paraId="7FD140AD" w14:textId="77777777" w:rsidR="00B97DAA" w:rsidRPr="00B62300" w:rsidRDefault="00B97DAA" w:rsidP="00733767">
      <w:pPr>
        <w:pStyle w:val="BodyText"/>
        <w:numPr>
          <w:ilvl w:val="0"/>
          <w:numId w:val="29"/>
        </w:numPr>
        <w:tabs>
          <w:tab w:val="clear" w:pos="2268"/>
        </w:tabs>
        <w:rPr>
          <w:rFonts w:ascii="Calibri" w:hAnsi="Calibri" w:cs="Times New Roman"/>
          <w:b w:val="0"/>
          <w:color w:val="auto"/>
        </w:rPr>
      </w:pPr>
      <w:r w:rsidRPr="00B62300">
        <w:rPr>
          <w:rFonts w:ascii="Calibri" w:hAnsi="Calibri" w:cs="Times New Roman"/>
          <w:b w:val="0"/>
          <w:color w:val="auto"/>
        </w:rPr>
        <w:t>Providing assessment, screening and treatment services and health education advice</w:t>
      </w:r>
    </w:p>
    <w:p w14:paraId="19AB2D21" w14:textId="205F8855" w:rsidR="00B97DAA" w:rsidRPr="00B62300" w:rsidRDefault="00B97DAA" w:rsidP="00733767">
      <w:pPr>
        <w:pStyle w:val="ListParagraph"/>
        <w:numPr>
          <w:ilvl w:val="0"/>
          <w:numId w:val="29"/>
        </w:numPr>
        <w:tabs>
          <w:tab w:val="left" w:pos="741"/>
        </w:tabs>
        <w:rPr>
          <w:rFonts w:ascii="Calibri" w:hAnsi="Calibri"/>
          <w:sz w:val="24"/>
          <w:szCs w:val="24"/>
        </w:rPr>
      </w:pPr>
      <w:r w:rsidRPr="00B62300">
        <w:rPr>
          <w:rFonts w:ascii="Calibri" w:hAnsi="Calibri"/>
          <w:sz w:val="24"/>
          <w:szCs w:val="24"/>
        </w:rPr>
        <w:t xml:space="preserve">Provide treatments to patients in participation with </w:t>
      </w:r>
      <w:r w:rsidR="00CD7837" w:rsidRPr="00B62300">
        <w:rPr>
          <w:rFonts w:ascii="Calibri" w:hAnsi="Calibri"/>
          <w:sz w:val="24"/>
          <w:szCs w:val="24"/>
        </w:rPr>
        <w:t>GPs</w:t>
      </w:r>
      <w:r w:rsidRPr="00B62300">
        <w:rPr>
          <w:rFonts w:ascii="Calibri" w:hAnsi="Calibri"/>
          <w:sz w:val="24"/>
          <w:szCs w:val="24"/>
        </w:rPr>
        <w:t xml:space="preserve"> or independently to agreed protocols.</w:t>
      </w:r>
    </w:p>
    <w:p w14:paraId="56EEFD44" w14:textId="77777777" w:rsidR="00B97DAA" w:rsidRPr="00B62300" w:rsidRDefault="00B97DAA" w:rsidP="00733767">
      <w:pPr>
        <w:pStyle w:val="ListParagraph"/>
        <w:numPr>
          <w:ilvl w:val="0"/>
          <w:numId w:val="29"/>
        </w:numPr>
        <w:tabs>
          <w:tab w:val="left" w:pos="741"/>
        </w:tabs>
        <w:rPr>
          <w:rFonts w:ascii="Calibri" w:hAnsi="Calibri"/>
          <w:sz w:val="24"/>
          <w:szCs w:val="24"/>
        </w:rPr>
      </w:pPr>
      <w:r w:rsidRPr="00B62300">
        <w:rPr>
          <w:rFonts w:ascii="Calibri" w:hAnsi="Calibri"/>
          <w:sz w:val="24"/>
          <w:szCs w:val="24"/>
        </w:rPr>
        <w:t xml:space="preserve">Provide general and specific health screenings to the </w:t>
      </w:r>
      <w:r w:rsidR="00D750AB" w:rsidRPr="00B62300">
        <w:rPr>
          <w:rFonts w:ascii="Calibri" w:hAnsi="Calibri"/>
          <w:sz w:val="24"/>
          <w:szCs w:val="24"/>
        </w:rPr>
        <w:t>Practice</w:t>
      </w:r>
      <w:r w:rsidRPr="00B62300">
        <w:rPr>
          <w:rFonts w:ascii="Calibri" w:hAnsi="Calibri"/>
          <w:sz w:val="24"/>
          <w:szCs w:val="24"/>
        </w:rPr>
        <w:t xml:space="preserve"> patients (within agreed protocols) </w:t>
      </w:r>
      <w:r w:rsidR="00E262BE" w:rsidRPr="00B62300">
        <w:rPr>
          <w:rFonts w:ascii="Calibri" w:hAnsi="Calibri"/>
          <w:sz w:val="24"/>
          <w:szCs w:val="24"/>
        </w:rPr>
        <w:t>with referral to other members of the primary and secondary health care team as necessary</w:t>
      </w:r>
    </w:p>
    <w:p w14:paraId="2976EEF9" w14:textId="77777777" w:rsidR="00CD7837" w:rsidRPr="00B62300" w:rsidRDefault="00B97DAA" w:rsidP="00733767">
      <w:pPr>
        <w:pStyle w:val="ListParagraph"/>
        <w:numPr>
          <w:ilvl w:val="0"/>
          <w:numId w:val="29"/>
        </w:numPr>
        <w:tabs>
          <w:tab w:val="left" w:pos="741"/>
        </w:tabs>
        <w:rPr>
          <w:rFonts w:ascii="Calibri" w:hAnsi="Calibri"/>
          <w:sz w:val="24"/>
          <w:szCs w:val="24"/>
        </w:rPr>
      </w:pPr>
      <w:r w:rsidRPr="00B62300">
        <w:rPr>
          <w:rFonts w:ascii="Calibri" w:hAnsi="Calibri"/>
          <w:sz w:val="24"/>
          <w:szCs w:val="24"/>
        </w:rPr>
        <w:lastRenderedPageBreak/>
        <w:t>Advise patients on general health care and minor ailments with referral to GPs as necessary.</w:t>
      </w:r>
    </w:p>
    <w:p w14:paraId="52BA950E" w14:textId="0BFDEF83" w:rsidR="00C17202" w:rsidRPr="00B62300" w:rsidRDefault="00C17202" w:rsidP="00733767">
      <w:pPr>
        <w:pStyle w:val="ListParagraph"/>
        <w:numPr>
          <w:ilvl w:val="0"/>
          <w:numId w:val="29"/>
        </w:numPr>
        <w:tabs>
          <w:tab w:val="left" w:pos="741"/>
        </w:tabs>
        <w:rPr>
          <w:rFonts w:ascii="Calibri" w:hAnsi="Calibri"/>
          <w:bCs/>
          <w:sz w:val="24"/>
          <w:szCs w:val="24"/>
        </w:rPr>
      </w:pPr>
      <w:r w:rsidRPr="00B62300">
        <w:rPr>
          <w:rFonts w:ascii="Calibri" w:hAnsi="Calibri"/>
          <w:bCs/>
          <w:sz w:val="24"/>
          <w:szCs w:val="24"/>
        </w:rPr>
        <w:t>Assist in and perform routine tasks related to patient care including but not limited to:</w:t>
      </w:r>
    </w:p>
    <w:p w14:paraId="5AF528AE" w14:textId="77777777" w:rsidR="00F44BF0" w:rsidRPr="00B62300" w:rsidRDefault="00F44BF0" w:rsidP="00733767">
      <w:pPr>
        <w:rPr>
          <w:rFonts w:ascii="Calibri" w:hAnsi="Calibri"/>
          <w:bCs/>
          <w:sz w:val="24"/>
          <w:szCs w:val="24"/>
        </w:rPr>
      </w:pPr>
    </w:p>
    <w:p w14:paraId="0A2678F3" w14:textId="77777777" w:rsidR="00E262BE" w:rsidRPr="00B62300" w:rsidRDefault="00E262BE" w:rsidP="00733767">
      <w:pPr>
        <w:numPr>
          <w:ilvl w:val="0"/>
          <w:numId w:val="28"/>
        </w:numPr>
        <w:rPr>
          <w:rFonts w:ascii="Calibri" w:hAnsi="Calibri"/>
          <w:sz w:val="24"/>
          <w:szCs w:val="24"/>
        </w:rPr>
      </w:pPr>
      <w:r w:rsidRPr="00B62300">
        <w:rPr>
          <w:rFonts w:ascii="Calibri" w:hAnsi="Calibri"/>
          <w:sz w:val="24"/>
          <w:szCs w:val="24"/>
        </w:rPr>
        <w:t>Blood pressure checks and hypertension management</w:t>
      </w:r>
    </w:p>
    <w:p w14:paraId="00FABEAC" w14:textId="77777777" w:rsidR="00E262BE" w:rsidRPr="00B62300" w:rsidRDefault="00E262BE" w:rsidP="00733767">
      <w:pPr>
        <w:numPr>
          <w:ilvl w:val="0"/>
          <w:numId w:val="28"/>
        </w:numPr>
        <w:rPr>
          <w:rFonts w:ascii="Calibri" w:hAnsi="Calibri"/>
          <w:sz w:val="24"/>
          <w:szCs w:val="24"/>
        </w:rPr>
      </w:pPr>
      <w:r w:rsidRPr="00B62300">
        <w:rPr>
          <w:rFonts w:ascii="Calibri" w:hAnsi="Calibri"/>
          <w:sz w:val="24"/>
          <w:szCs w:val="24"/>
        </w:rPr>
        <w:t>Venepuncture</w:t>
      </w:r>
    </w:p>
    <w:p w14:paraId="2E718F66" w14:textId="77777777" w:rsidR="00E262BE" w:rsidRPr="00B62300" w:rsidRDefault="00E262BE" w:rsidP="00733767">
      <w:pPr>
        <w:numPr>
          <w:ilvl w:val="0"/>
          <w:numId w:val="28"/>
        </w:numPr>
        <w:rPr>
          <w:rFonts w:ascii="Calibri" w:hAnsi="Calibri"/>
          <w:bCs/>
          <w:sz w:val="24"/>
          <w:szCs w:val="24"/>
        </w:rPr>
      </w:pPr>
      <w:r w:rsidRPr="00B62300">
        <w:rPr>
          <w:rFonts w:ascii="Calibri" w:hAnsi="Calibri"/>
          <w:sz w:val="24"/>
          <w:szCs w:val="24"/>
        </w:rPr>
        <w:t>Dietary advice</w:t>
      </w:r>
    </w:p>
    <w:p w14:paraId="5596F766" w14:textId="77777777" w:rsidR="00E262BE" w:rsidRPr="00B62300" w:rsidRDefault="00E262BE" w:rsidP="00733767">
      <w:pPr>
        <w:numPr>
          <w:ilvl w:val="0"/>
          <w:numId w:val="28"/>
        </w:numPr>
        <w:rPr>
          <w:rFonts w:ascii="Calibri" w:hAnsi="Calibri"/>
          <w:sz w:val="24"/>
          <w:szCs w:val="24"/>
        </w:rPr>
      </w:pPr>
      <w:r w:rsidRPr="00B62300">
        <w:rPr>
          <w:rFonts w:ascii="Calibri" w:hAnsi="Calibri"/>
          <w:sz w:val="24"/>
          <w:szCs w:val="24"/>
        </w:rPr>
        <w:t>Urinalysis</w:t>
      </w:r>
    </w:p>
    <w:p w14:paraId="1B9DE401" w14:textId="77777777" w:rsidR="00E262BE" w:rsidRPr="00B62300" w:rsidRDefault="00E262BE" w:rsidP="00733767">
      <w:pPr>
        <w:numPr>
          <w:ilvl w:val="0"/>
          <w:numId w:val="28"/>
        </w:numPr>
        <w:rPr>
          <w:rFonts w:ascii="Calibri" w:hAnsi="Calibri"/>
          <w:sz w:val="24"/>
          <w:szCs w:val="24"/>
        </w:rPr>
      </w:pPr>
      <w:r w:rsidRPr="00B62300">
        <w:rPr>
          <w:rFonts w:ascii="Calibri" w:hAnsi="Calibri"/>
          <w:sz w:val="24"/>
          <w:szCs w:val="24"/>
        </w:rPr>
        <w:t>Wound care / ulcer care:</w:t>
      </w:r>
    </w:p>
    <w:p w14:paraId="1340B15D" w14:textId="77777777" w:rsidR="00E262BE" w:rsidRPr="00B62300" w:rsidRDefault="00E262BE" w:rsidP="00733767">
      <w:pPr>
        <w:numPr>
          <w:ilvl w:val="1"/>
          <w:numId w:val="28"/>
        </w:numPr>
        <w:rPr>
          <w:rFonts w:ascii="Calibri" w:hAnsi="Calibri"/>
          <w:sz w:val="24"/>
          <w:szCs w:val="24"/>
        </w:rPr>
      </w:pPr>
      <w:r w:rsidRPr="00B62300">
        <w:rPr>
          <w:rFonts w:ascii="Calibri" w:hAnsi="Calibri"/>
          <w:sz w:val="24"/>
          <w:szCs w:val="24"/>
        </w:rPr>
        <w:t>Dressings</w:t>
      </w:r>
    </w:p>
    <w:p w14:paraId="33E0FCB3" w14:textId="77777777" w:rsidR="00E262BE" w:rsidRPr="00B62300" w:rsidRDefault="00E262BE" w:rsidP="00733767">
      <w:pPr>
        <w:numPr>
          <w:ilvl w:val="1"/>
          <w:numId w:val="28"/>
        </w:numPr>
        <w:rPr>
          <w:rFonts w:ascii="Calibri" w:hAnsi="Calibri"/>
          <w:sz w:val="24"/>
          <w:szCs w:val="24"/>
        </w:rPr>
      </w:pPr>
      <w:r w:rsidRPr="00B62300">
        <w:rPr>
          <w:rFonts w:ascii="Calibri" w:hAnsi="Calibri"/>
          <w:sz w:val="24"/>
          <w:szCs w:val="24"/>
        </w:rPr>
        <w:t>Removal of sutures / clips</w:t>
      </w:r>
    </w:p>
    <w:p w14:paraId="594B368B" w14:textId="77777777" w:rsidR="00E262BE" w:rsidRPr="00B62300" w:rsidRDefault="00E262BE" w:rsidP="00733767">
      <w:pPr>
        <w:numPr>
          <w:ilvl w:val="0"/>
          <w:numId w:val="28"/>
        </w:numPr>
        <w:rPr>
          <w:rFonts w:ascii="Calibri" w:hAnsi="Calibri"/>
          <w:sz w:val="24"/>
          <w:szCs w:val="24"/>
        </w:rPr>
      </w:pPr>
      <w:r w:rsidRPr="00B62300">
        <w:rPr>
          <w:rFonts w:ascii="Calibri" w:hAnsi="Calibri"/>
          <w:sz w:val="24"/>
          <w:szCs w:val="24"/>
        </w:rPr>
        <w:t>Vaccinations</w:t>
      </w:r>
      <w:r w:rsidR="001020C2" w:rsidRPr="00B62300">
        <w:rPr>
          <w:rFonts w:ascii="Calibri" w:hAnsi="Calibri"/>
          <w:sz w:val="24"/>
          <w:szCs w:val="24"/>
        </w:rPr>
        <w:t xml:space="preserve"> and Immunisations</w:t>
      </w:r>
      <w:r w:rsidRPr="00B62300">
        <w:rPr>
          <w:rFonts w:ascii="Calibri" w:hAnsi="Calibri"/>
          <w:sz w:val="24"/>
          <w:szCs w:val="24"/>
        </w:rPr>
        <w:t>:</w:t>
      </w:r>
    </w:p>
    <w:p w14:paraId="35785255" w14:textId="77777777" w:rsidR="001020C2" w:rsidRPr="00B62300" w:rsidRDefault="001020C2" w:rsidP="00733767">
      <w:pPr>
        <w:numPr>
          <w:ilvl w:val="1"/>
          <w:numId w:val="28"/>
        </w:numPr>
        <w:rPr>
          <w:rFonts w:ascii="Calibri" w:hAnsi="Calibri"/>
          <w:sz w:val="24"/>
          <w:szCs w:val="24"/>
        </w:rPr>
      </w:pPr>
      <w:r w:rsidRPr="00B62300">
        <w:rPr>
          <w:rFonts w:ascii="Calibri" w:hAnsi="Calibri"/>
          <w:sz w:val="24"/>
          <w:szCs w:val="24"/>
        </w:rPr>
        <w:t xml:space="preserve">Administer in line with national guidelines </w:t>
      </w:r>
    </w:p>
    <w:p w14:paraId="63FB4691" w14:textId="77777777" w:rsidR="00E262BE" w:rsidRPr="00B62300" w:rsidRDefault="004C16DF" w:rsidP="00733767">
      <w:pPr>
        <w:numPr>
          <w:ilvl w:val="1"/>
          <w:numId w:val="28"/>
        </w:numPr>
        <w:rPr>
          <w:rFonts w:ascii="Calibri" w:hAnsi="Calibri"/>
          <w:sz w:val="24"/>
          <w:szCs w:val="24"/>
        </w:rPr>
      </w:pPr>
      <w:r>
        <w:rPr>
          <w:rFonts w:ascii="Calibri" w:hAnsi="Calibri"/>
          <w:sz w:val="24"/>
          <w:szCs w:val="24"/>
        </w:rPr>
        <w:t>E</w:t>
      </w:r>
      <w:r w:rsidR="00E262BE" w:rsidRPr="00B62300">
        <w:rPr>
          <w:rFonts w:ascii="Calibri" w:hAnsi="Calibri"/>
          <w:sz w:val="24"/>
          <w:szCs w:val="24"/>
        </w:rPr>
        <w:t>nsure vaccines are administered under Patient Group Directives</w:t>
      </w:r>
    </w:p>
    <w:p w14:paraId="39CF11A7" w14:textId="77777777" w:rsidR="00E262BE" w:rsidRPr="004C16DF" w:rsidRDefault="00E262BE" w:rsidP="00733767">
      <w:pPr>
        <w:numPr>
          <w:ilvl w:val="1"/>
          <w:numId w:val="28"/>
        </w:numPr>
        <w:rPr>
          <w:rFonts w:ascii="Calibri" w:hAnsi="Calibri"/>
          <w:sz w:val="24"/>
          <w:szCs w:val="24"/>
        </w:rPr>
      </w:pPr>
      <w:r w:rsidRPr="00B62300">
        <w:rPr>
          <w:rFonts w:ascii="Calibri" w:hAnsi="Calibri"/>
          <w:sz w:val="24"/>
          <w:szCs w:val="24"/>
        </w:rPr>
        <w:t xml:space="preserve">Undertake Flu vaccinations in the community </w:t>
      </w:r>
    </w:p>
    <w:p w14:paraId="57E4F980" w14:textId="77777777" w:rsidR="00E262BE" w:rsidRPr="00B62300" w:rsidRDefault="00E262BE" w:rsidP="00733767">
      <w:pPr>
        <w:numPr>
          <w:ilvl w:val="0"/>
          <w:numId w:val="28"/>
        </w:numPr>
        <w:rPr>
          <w:rFonts w:ascii="Calibri" w:hAnsi="Calibri"/>
          <w:sz w:val="24"/>
          <w:szCs w:val="24"/>
        </w:rPr>
      </w:pPr>
      <w:r w:rsidRPr="00B62300">
        <w:rPr>
          <w:rFonts w:ascii="Calibri" w:hAnsi="Calibri"/>
          <w:sz w:val="24"/>
          <w:szCs w:val="24"/>
        </w:rPr>
        <w:t xml:space="preserve">Other clinics as defined by the partners </w:t>
      </w:r>
    </w:p>
    <w:p w14:paraId="0644886F" w14:textId="77777777" w:rsidR="00E262BE" w:rsidRPr="00B62300" w:rsidRDefault="00E262BE" w:rsidP="00733767">
      <w:pPr>
        <w:ind w:left="714"/>
        <w:rPr>
          <w:rFonts w:ascii="Calibri" w:hAnsi="Calibri"/>
          <w:sz w:val="24"/>
          <w:szCs w:val="24"/>
        </w:rPr>
      </w:pPr>
    </w:p>
    <w:p w14:paraId="0E32B124" w14:textId="77777777" w:rsidR="00E262BE" w:rsidRPr="00B62300" w:rsidRDefault="00E262BE" w:rsidP="00733767">
      <w:pPr>
        <w:numPr>
          <w:ilvl w:val="0"/>
          <w:numId w:val="2"/>
        </w:numPr>
        <w:tabs>
          <w:tab w:val="left" w:pos="741"/>
        </w:tabs>
        <w:rPr>
          <w:rFonts w:ascii="Calibri" w:hAnsi="Calibri"/>
          <w:sz w:val="24"/>
          <w:szCs w:val="24"/>
        </w:rPr>
      </w:pPr>
      <w:r w:rsidRPr="00B62300">
        <w:rPr>
          <w:rFonts w:ascii="Calibri" w:hAnsi="Calibri"/>
          <w:sz w:val="24"/>
          <w:szCs w:val="24"/>
        </w:rPr>
        <w:t>Following appropriate training, undertake the collection, storage and despatch of pathological specimens including intravenous blood samples, swabs, smears etc and ensure the cleanliness of any equipment so used.  Perform any investigatory procedures requested by the GPs.</w:t>
      </w:r>
    </w:p>
    <w:p w14:paraId="49C26900" w14:textId="77777777" w:rsidR="00E262BE" w:rsidRPr="00B62300" w:rsidRDefault="00E262BE" w:rsidP="00733767">
      <w:pPr>
        <w:pStyle w:val="ListParagraph"/>
        <w:numPr>
          <w:ilvl w:val="0"/>
          <w:numId w:val="2"/>
        </w:numPr>
        <w:rPr>
          <w:rFonts w:ascii="Calibri" w:hAnsi="Calibri"/>
          <w:sz w:val="24"/>
          <w:szCs w:val="24"/>
        </w:rPr>
      </w:pPr>
      <w:r w:rsidRPr="00B62300">
        <w:rPr>
          <w:rFonts w:ascii="Calibri" w:hAnsi="Calibri"/>
          <w:sz w:val="24"/>
          <w:szCs w:val="24"/>
        </w:rPr>
        <w:t>Requesting pathology tests (</w:t>
      </w:r>
      <w:proofErr w:type="spellStart"/>
      <w:proofErr w:type="gramStart"/>
      <w:r w:rsidRPr="00B62300">
        <w:rPr>
          <w:rFonts w:ascii="Calibri" w:hAnsi="Calibri"/>
          <w:sz w:val="24"/>
          <w:szCs w:val="24"/>
        </w:rPr>
        <w:t>eg</w:t>
      </w:r>
      <w:proofErr w:type="spellEnd"/>
      <w:proofErr w:type="gramEnd"/>
      <w:r w:rsidRPr="00B62300">
        <w:rPr>
          <w:rFonts w:ascii="Calibri" w:hAnsi="Calibri"/>
          <w:sz w:val="24"/>
          <w:szCs w:val="24"/>
        </w:rPr>
        <w:t xml:space="preserve"> urine culture swabs) and subsequent interpretation of test results</w:t>
      </w:r>
    </w:p>
    <w:p w14:paraId="4243044F" w14:textId="77777777" w:rsidR="00E262BE" w:rsidRDefault="00E262BE" w:rsidP="00733767">
      <w:pPr>
        <w:pStyle w:val="ListParagraph"/>
        <w:numPr>
          <w:ilvl w:val="0"/>
          <w:numId w:val="2"/>
        </w:numPr>
        <w:rPr>
          <w:rFonts w:ascii="Calibri" w:hAnsi="Calibri"/>
          <w:sz w:val="24"/>
          <w:szCs w:val="24"/>
        </w:rPr>
      </w:pPr>
      <w:r w:rsidRPr="00B62300">
        <w:rPr>
          <w:rFonts w:ascii="Calibri" w:hAnsi="Calibri"/>
          <w:sz w:val="24"/>
          <w:szCs w:val="24"/>
        </w:rPr>
        <w:t>Chaperone – to act as chaperone when required</w:t>
      </w:r>
    </w:p>
    <w:p w14:paraId="20092657" w14:textId="77777777" w:rsidR="001A273F" w:rsidRPr="001A273F" w:rsidRDefault="001A273F" w:rsidP="00733767">
      <w:pPr>
        <w:pStyle w:val="ListParagraph"/>
        <w:numPr>
          <w:ilvl w:val="0"/>
          <w:numId w:val="2"/>
        </w:numPr>
        <w:rPr>
          <w:rFonts w:ascii="Calibri" w:hAnsi="Calibri"/>
          <w:sz w:val="24"/>
          <w:szCs w:val="24"/>
        </w:rPr>
      </w:pPr>
      <w:r w:rsidRPr="001A273F">
        <w:rPr>
          <w:rFonts w:ascii="Calibri" w:hAnsi="Calibri"/>
          <w:sz w:val="24"/>
          <w:szCs w:val="24"/>
        </w:rPr>
        <w:t xml:space="preserve">See patients referred by other members of the nursing team. </w:t>
      </w:r>
    </w:p>
    <w:p w14:paraId="1A1090B4" w14:textId="77777777" w:rsidR="007851E3" w:rsidRPr="00B62300" w:rsidRDefault="007851E3" w:rsidP="00733767">
      <w:pPr>
        <w:ind w:left="714"/>
        <w:rPr>
          <w:rFonts w:ascii="Calibri" w:hAnsi="Calibri"/>
          <w:sz w:val="24"/>
          <w:szCs w:val="24"/>
        </w:rPr>
      </w:pPr>
    </w:p>
    <w:p w14:paraId="50092487" w14:textId="77777777" w:rsidR="00E262BE" w:rsidRPr="00B62300" w:rsidRDefault="00E262BE" w:rsidP="00733767">
      <w:pPr>
        <w:rPr>
          <w:rFonts w:ascii="Calibri" w:hAnsi="Calibri"/>
          <w:b/>
          <w:smallCaps/>
          <w:sz w:val="24"/>
          <w:szCs w:val="24"/>
        </w:rPr>
      </w:pPr>
      <w:r w:rsidRPr="00B62300">
        <w:rPr>
          <w:rFonts w:ascii="Calibri" w:hAnsi="Calibri"/>
          <w:b/>
          <w:smallCaps/>
          <w:sz w:val="24"/>
          <w:szCs w:val="24"/>
        </w:rPr>
        <w:t>Administrati</w:t>
      </w:r>
      <w:r w:rsidR="0004333C" w:rsidRPr="00B62300">
        <w:rPr>
          <w:rFonts w:ascii="Calibri" w:hAnsi="Calibri"/>
          <w:b/>
          <w:smallCaps/>
          <w:sz w:val="24"/>
          <w:szCs w:val="24"/>
        </w:rPr>
        <w:t>ve</w:t>
      </w:r>
      <w:r w:rsidR="007851E3" w:rsidRPr="00B62300">
        <w:rPr>
          <w:rFonts w:ascii="Calibri" w:hAnsi="Calibri"/>
          <w:b/>
          <w:smallCaps/>
          <w:sz w:val="24"/>
          <w:szCs w:val="24"/>
        </w:rPr>
        <w:t xml:space="preserve"> And Professional Responsibilities</w:t>
      </w:r>
    </w:p>
    <w:p w14:paraId="09CB3879" w14:textId="77777777" w:rsidR="00F83A7F" w:rsidRPr="00B62300" w:rsidRDefault="00F83A7F" w:rsidP="00733767">
      <w:pPr>
        <w:rPr>
          <w:rFonts w:ascii="Calibri" w:hAnsi="Calibri"/>
          <w:b/>
          <w:smallCaps/>
          <w:sz w:val="24"/>
          <w:szCs w:val="24"/>
        </w:rPr>
      </w:pPr>
    </w:p>
    <w:p w14:paraId="54421CDF" w14:textId="77777777" w:rsidR="007851E3" w:rsidRPr="00B62300" w:rsidRDefault="007851E3" w:rsidP="00733767">
      <w:pPr>
        <w:numPr>
          <w:ilvl w:val="0"/>
          <w:numId w:val="2"/>
        </w:numPr>
        <w:tabs>
          <w:tab w:val="left" w:pos="684"/>
        </w:tabs>
        <w:rPr>
          <w:rFonts w:ascii="Calibri" w:hAnsi="Calibri"/>
          <w:sz w:val="24"/>
          <w:szCs w:val="24"/>
        </w:rPr>
      </w:pPr>
      <w:r w:rsidRPr="00B62300">
        <w:rPr>
          <w:rFonts w:ascii="Calibri" w:hAnsi="Calibri"/>
          <w:sz w:val="24"/>
          <w:szCs w:val="24"/>
        </w:rPr>
        <w:t>Able to obtain and document informed consent (either verbal or written)</w:t>
      </w:r>
    </w:p>
    <w:p w14:paraId="075A8995" w14:textId="77777777" w:rsidR="007851E3" w:rsidRPr="00B62300" w:rsidRDefault="007851E3" w:rsidP="00733767">
      <w:pPr>
        <w:numPr>
          <w:ilvl w:val="0"/>
          <w:numId w:val="2"/>
        </w:numPr>
        <w:tabs>
          <w:tab w:val="left" w:pos="684"/>
        </w:tabs>
        <w:rPr>
          <w:rFonts w:ascii="Calibri" w:hAnsi="Calibri"/>
          <w:sz w:val="24"/>
          <w:szCs w:val="24"/>
        </w:rPr>
      </w:pPr>
      <w:r w:rsidRPr="00B62300">
        <w:rPr>
          <w:rFonts w:ascii="Calibri" w:hAnsi="Calibri"/>
          <w:sz w:val="24"/>
          <w:szCs w:val="24"/>
        </w:rPr>
        <w:t>Ensure accurate notes of all consultations and treatments are recorded in the patients’ notes on the clinical computer system as appropriate.</w:t>
      </w:r>
    </w:p>
    <w:p w14:paraId="375CC231" w14:textId="77777777" w:rsidR="007851E3" w:rsidRPr="00B62300" w:rsidRDefault="007851E3" w:rsidP="00733767">
      <w:pPr>
        <w:numPr>
          <w:ilvl w:val="0"/>
          <w:numId w:val="2"/>
        </w:numPr>
        <w:tabs>
          <w:tab w:val="left" w:pos="684"/>
        </w:tabs>
        <w:rPr>
          <w:rFonts w:ascii="Calibri" w:hAnsi="Calibri"/>
          <w:sz w:val="24"/>
          <w:szCs w:val="24"/>
        </w:rPr>
      </w:pPr>
      <w:r w:rsidRPr="00B62300">
        <w:rPr>
          <w:rFonts w:ascii="Calibri" w:hAnsi="Calibri"/>
          <w:sz w:val="24"/>
          <w:szCs w:val="24"/>
        </w:rPr>
        <w:t>To maintain accurate patient records and enter onto the computer using agreed Read Codes</w:t>
      </w:r>
    </w:p>
    <w:p w14:paraId="7C9299F4" w14:textId="77777777" w:rsidR="007851E3" w:rsidRPr="00B62300" w:rsidRDefault="007851E3" w:rsidP="00733767">
      <w:pPr>
        <w:numPr>
          <w:ilvl w:val="0"/>
          <w:numId w:val="2"/>
        </w:numPr>
        <w:tabs>
          <w:tab w:val="left" w:pos="684"/>
        </w:tabs>
        <w:rPr>
          <w:rFonts w:ascii="Calibri" w:hAnsi="Calibri"/>
          <w:sz w:val="24"/>
          <w:szCs w:val="24"/>
        </w:rPr>
      </w:pPr>
      <w:r w:rsidRPr="00B62300">
        <w:rPr>
          <w:rFonts w:ascii="Calibri" w:hAnsi="Calibri"/>
          <w:sz w:val="24"/>
          <w:szCs w:val="24"/>
        </w:rPr>
        <w:t>Ensure accurate completion of all necessary documentation associated with patient health care and registration with the Practice.</w:t>
      </w:r>
    </w:p>
    <w:p w14:paraId="1F2922C6" w14:textId="77777777" w:rsidR="007851E3" w:rsidRPr="00B62300" w:rsidRDefault="007851E3" w:rsidP="00733767">
      <w:pPr>
        <w:numPr>
          <w:ilvl w:val="0"/>
          <w:numId w:val="2"/>
        </w:numPr>
        <w:tabs>
          <w:tab w:val="left" w:pos="684"/>
        </w:tabs>
        <w:rPr>
          <w:rFonts w:ascii="Calibri" w:hAnsi="Calibri"/>
          <w:sz w:val="24"/>
          <w:szCs w:val="24"/>
        </w:rPr>
      </w:pPr>
      <w:r w:rsidRPr="00B62300">
        <w:rPr>
          <w:rFonts w:ascii="Calibri" w:hAnsi="Calibri"/>
          <w:sz w:val="24"/>
          <w:szCs w:val="24"/>
        </w:rPr>
        <w:t>Dealing with telephone enquiries appropriately and according to Practice policy</w:t>
      </w:r>
    </w:p>
    <w:p w14:paraId="0827C699" w14:textId="77777777" w:rsidR="007851E3" w:rsidRPr="00B62300" w:rsidRDefault="007851E3" w:rsidP="00733767">
      <w:pPr>
        <w:numPr>
          <w:ilvl w:val="0"/>
          <w:numId w:val="2"/>
        </w:numPr>
        <w:tabs>
          <w:tab w:val="left" w:pos="684"/>
        </w:tabs>
        <w:rPr>
          <w:rFonts w:ascii="Calibri" w:hAnsi="Calibri"/>
          <w:sz w:val="24"/>
          <w:szCs w:val="24"/>
        </w:rPr>
      </w:pPr>
      <w:r w:rsidRPr="00B62300">
        <w:rPr>
          <w:rFonts w:ascii="Calibri" w:hAnsi="Calibri"/>
          <w:sz w:val="24"/>
          <w:szCs w:val="24"/>
        </w:rPr>
        <w:t>Able to perform Cardio-pulmonary resuscitation according to current UK guidelines.</w:t>
      </w:r>
    </w:p>
    <w:p w14:paraId="78FA85B0" w14:textId="77777777" w:rsidR="007851E3" w:rsidRPr="00B62300" w:rsidRDefault="007851E3" w:rsidP="00733767">
      <w:pPr>
        <w:numPr>
          <w:ilvl w:val="0"/>
          <w:numId w:val="2"/>
        </w:numPr>
        <w:tabs>
          <w:tab w:val="left" w:pos="684"/>
        </w:tabs>
        <w:rPr>
          <w:rFonts w:ascii="Calibri" w:hAnsi="Calibri"/>
          <w:sz w:val="24"/>
          <w:szCs w:val="24"/>
        </w:rPr>
      </w:pPr>
      <w:r w:rsidRPr="00B62300">
        <w:rPr>
          <w:rFonts w:ascii="Calibri" w:hAnsi="Calibri"/>
          <w:sz w:val="24"/>
          <w:szCs w:val="24"/>
        </w:rPr>
        <w:t>Ensure collection and maintenance of statistical information required for regular and ad hoc reports.</w:t>
      </w:r>
    </w:p>
    <w:p w14:paraId="3DE7B44A" w14:textId="77777777" w:rsidR="007851E3" w:rsidRPr="00B62300" w:rsidRDefault="007851E3" w:rsidP="00733767">
      <w:pPr>
        <w:numPr>
          <w:ilvl w:val="0"/>
          <w:numId w:val="2"/>
        </w:numPr>
        <w:tabs>
          <w:tab w:val="left" w:pos="741"/>
        </w:tabs>
        <w:rPr>
          <w:rFonts w:ascii="Calibri" w:hAnsi="Calibri"/>
          <w:sz w:val="24"/>
          <w:szCs w:val="24"/>
        </w:rPr>
      </w:pPr>
      <w:r w:rsidRPr="00B62300">
        <w:rPr>
          <w:rFonts w:ascii="Calibri" w:hAnsi="Calibri"/>
          <w:sz w:val="24"/>
          <w:szCs w:val="24"/>
        </w:rPr>
        <w:t>Co-operate and participate as required in any research projects within the Practice.</w:t>
      </w:r>
    </w:p>
    <w:p w14:paraId="7CFC3E64" w14:textId="77777777" w:rsidR="007851E3" w:rsidRPr="00B62300" w:rsidRDefault="007851E3" w:rsidP="00733767">
      <w:pPr>
        <w:numPr>
          <w:ilvl w:val="0"/>
          <w:numId w:val="2"/>
        </w:numPr>
        <w:tabs>
          <w:tab w:val="left" w:pos="2268"/>
        </w:tabs>
        <w:rPr>
          <w:rFonts w:ascii="Calibri" w:hAnsi="Calibri"/>
          <w:sz w:val="24"/>
          <w:szCs w:val="24"/>
        </w:rPr>
      </w:pPr>
      <w:r w:rsidRPr="00B62300">
        <w:rPr>
          <w:rFonts w:ascii="Calibri" w:hAnsi="Calibri"/>
          <w:sz w:val="24"/>
          <w:szCs w:val="24"/>
        </w:rPr>
        <w:t>Maintain effective liaison with other agencies and staff concerned with patient care and with all other disciplines within the Practice, with appropriate regard to confidentiality.</w:t>
      </w:r>
    </w:p>
    <w:p w14:paraId="73F2756A" w14:textId="77777777" w:rsidR="007851E3" w:rsidRPr="00B62300" w:rsidRDefault="007851E3" w:rsidP="00733767">
      <w:pPr>
        <w:numPr>
          <w:ilvl w:val="0"/>
          <w:numId w:val="2"/>
        </w:numPr>
        <w:tabs>
          <w:tab w:val="left" w:pos="684"/>
        </w:tabs>
        <w:rPr>
          <w:rFonts w:ascii="Calibri" w:hAnsi="Calibri"/>
          <w:sz w:val="24"/>
          <w:szCs w:val="24"/>
        </w:rPr>
      </w:pPr>
      <w:r w:rsidRPr="00B62300">
        <w:rPr>
          <w:rFonts w:ascii="Calibri" w:hAnsi="Calibri"/>
          <w:sz w:val="24"/>
          <w:szCs w:val="24"/>
        </w:rPr>
        <w:t xml:space="preserve">Ability to recognise signs and symptoms of child abuse. </w:t>
      </w:r>
    </w:p>
    <w:p w14:paraId="378F63B6" w14:textId="77777777" w:rsidR="001A273F" w:rsidRDefault="007851E3" w:rsidP="00733767">
      <w:pPr>
        <w:numPr>
          <w:ilvl w:val="0"/>
          <w:numId w:val="2"/>
        </w:numPr>
        <w:tabs>
          <w:tab w:val="left" w:pos="684"/>
        </w:tabs>
        <w:rPr>
          <w:rFonts w:ascii="Calibri" w:hAnsi="Calibri"/>
          <w:sz w:val="24"/>
          <w:szCs w:val="24"/>
        </w:rPr>
      </w:pPr>
      <w:r w:rsidRPr="00B62300">
        <w:rPr>
          <w:rFonts w:ascii="Calibri" w:hAnsi="Calibri"/>
          <w:sz w:val="24"/>
          <w:szCs w:val="24"/>
        </w:rPr>
        <w:t xml:space="preserve">Ensure awareness of statutory and local clinical protection procedures, including systems of referral. </w:t>
      </w:r>
    </w:p>
    <w:p w14:paraId="12F10EDE" w14:textId="77777777" w:rsidR="0004333C" w:rsidRPr="00B62300" w:rsidRDefault="0004333C" w:rsidP="00733767">
      <w:pPr>
        <w:tabs>
          <w:tab w:val="left" w:pos="741"/>
        </w:tabs>
        <w:ind w:left="3"/>
        <w:rPr>
          <w:rFonts w:ascii="Calibri" w:hAnsi="Calibri"/>
          <w:sz w:val="24"/>
          <w:szCs w:val="24"/>
        </w:rPr>
      </w:pPr>
    </w:p>
    <w:p w14:paraId="44D414A5" w14:textId="77777777" w:rsidR="0004333C" w:rsidRPr="00B62300" w:rsidRDefault="0004333C" w:rsidP="00733767">
      <w:pPr>
        <w:rPr>
          <w:rFonts w:ascii="Calibri" w:hAnsi="Calibri"/>
          <w:b/>
          <w:smallCaps/>
          <w:sz w:val="24"/>
          <w:szCs w:val="24"/>
        </w:rPr>
      </w:pPr>
      <w:r w:rsidRPr="00B62300">
        <w:rPr>
          <w:rFonts w:ascii="Calibri" w:hAnsi="Calibri"/>
          <w:b/>
          <w:smallCaps/>
          <w:sz w:val="24"/>
          <w:szCs w:val="24"/>
        </w:rPr>
        <w:t>Additional Responsibilities</w:t>
      </w:r>
    </w:p>
    <w:p w14:paraId="1728C80C" w14:textId="77777777" w:rsidR="0004333C" w:rsidRPr="00B62300" w:rsidRDefault="0004333C" w:rsidP="00733767">
      <w:pPr>
        <w:rPr>
          <w:rFonts w:ascii="Calibri" w:hAnsi="Calibri"/>
          <w:b/>
          <w:smallCaps/>
          <w:sz w:val="24"/>
          <w:szCs w:val="24"/>
        </w:rPr>
      </w:pPr>
    </w:p>
    <w:p w14:paraId="128F407D" w14:textId="77777777" w:rsidR="0004333C" w:rsidRPr="00B62300" w:rsidRDefault="0004333C" w:rsidP="00733767">
      <w:pPr>
        <w:numPr>
          <w:ilvl w:val="0"/>
          <w:numId w:val="2"/>
        </w:numPr>
        <w:tabs>
          <w:tab w:val="left" w:pos="2268"/>
        </w:tabs>
        <w:rPr>
          <w:rFonts w:ascii="Calibri" w:hAnsi="Calibri"/>
          <w:sz w:val="24"/>
          <w:szCs w:val="24"/>
        </w:rPr>
      </w:pPr>
      <w:r w:rsidRPr="00B62300">
        <w:rPr>
          <w:rFonts w:ascii="Calibri" w:hAnsi="Calibri"/>
          <w:sz w:val="24"/>
          <w:szCs w:val="24"/>
        </w:rPr>
        <w:t>Contribute to the assessment of service needs</w:t>
      </w:r>
    </w:p>
    <w:p w14:paraId="1CA9C3DE" w14:textId="77777777" w:rsidR="0004333C" w:rsidRPr="00B62300" w:rsidRDefault="0004333C" w:rsidP="00733767">
      <w:pPr>
        <w:numPr>
          <w:ilvl w:val="0"/>
          <w:numId w:val="2"/>
        </w:numPr>
        <w:tabs>
          <w:tab w:val="left" w:pos="2268"/>
        </w:tabs>
        <w:rPr>
          <w:rFonts w:ascii="Calibri" w:hAnsi="Calibri"/>
          <w:sz w:val="24"/>
          <w:szCs w:val="24"/>
        </w:rPr>
      </w:pPr>
      <w:r w:rsidRPr="00B62300">
        <w:rPr>
          <w:rFonts w:ascii="Calibri" w:hAnsi="Calibri"/>
          <w:sz w:val="24"/>
          <w:szCs w:val="24"/>
        </w:rPr>
        <w:t>Manage and organise individual patient consultations</w:t>
      </w:r>
    </w:p>
    <w:p w14:paraId="37CBE7ED" w14:textId="77777777" w:rsidR="0004333C" w:rsidRPr="00B62300" w:rsidRDefault="0004333C" w:rsidP="00733767">
      <w:pPr>
        <w:numPr>
          <w:ilvl w:val="0"/>
          <w:numId w:val="2"/>
        </w:numPr>
        <w:tabs>
          <w:tab w:val="left" w:pos="2268"/>
        </w:tabs>
        <w:rPr>
          <w:rFonts w:ascii="Calibri" w:hAnsi="Calibri"/>
          <w:sz w:val="24"/>
          <w:szCs w:val="24"/>
        </w:rPr>
      </w:pPr>
      <w:r w:rsidRPr="00B62300">
        <w:rPr>
          <w:rFonts w:ascii="Calibri" w:hAnsi="Calibri"/>
          <w:sz w:val="24"/>
          <w:szCs w:val="24"/>
        </w:rPr>
        <w:t>Maintains a caring environment through the support of colleagues</w:t>
      </w:r>
    </w:p>
    <w:p w14:paraId="248D457E" w14:textId="3E34602B" w:rsidR="0004333C" w:rsidRPr="00B62300" w:rsidRDefault="0004333C" w:rsidP="00733767">
      <w:pPr>
        <w:numPr>
          <w:ilvl w:val="0"/>
          <w:numId w:val="2"/>
        </w:numPr>
        <w:tabs>
          <w:tab w:val="left" w:pos="2268"/>
        </w:tabs>
        <w:rPr>
          <w:rFonts w:ascii="Calibri" w:hAnsi="Calibri"/>
          <w:sz w:val="24"/>
          <w:szCs w:val="24"/>
        </w:rPr>
      </w:pPr>
      <w:r w:rsidRPr="00B62300">
        <w:rPr>
          <w:rFonts w:ascii="Calibri" w:hAnsi="Calibri"/>
          <w:sz w:val="24"/>
          <w:szCs w:val="24"/>
        </w:rPr>
        <w:t xml:space="preserve">A duty to </w:t>
      </w:r>
      <w:proofErr w:type="gramStart"/>
      <w:r w:rsidRPr="00B62300">
        <w:rPr>
          <w:rFonts w:ascii="Calibri" w:hAnsi="Calibri"/>
          <w:sz w:val="24"/>
          <w:szCs w:val="24"/>
        </w:rPr>
        <w:t>advise  of</w:t>
      </w:r>
      <w:proofErr w:type="gramEnd"/>
      <w:r w:rsidRPr="00B62300">
        <w:rPr>
          <w:rFonts w:ascii="Calibri" w:hAnsi="Calibri"/>
          <w:sz w:val="24"/>
          <w:szCs w:val="24"/>
        </w:rPr>
        <w:t xml:space="preserve"> potential problems or errors within a range of assigned tasks</w:t>
      </w:r>
    </w:p>
    <w:p w14:paraId="5AAFB6CF" w14:textId="77777777" w:rsidR="0004333C" w:rsidRDefault="0004333C" w:rsidP="00733767">
      <w:pPr>
        <w:numPr>
          <w:ilvl w:val="0"/>
          <w:numId w:val="2"/>
        </w:numPr>
        <w:tabs>
          <w:tab w:val="left" w:pos="2268"/>
        </w:tabs>
        <w:rPr>
          <w:rFonts w:ascii="Calibri" w:hAnsi="Calibri"/>
          <w:sz w:val="24"/>
          <w:szCs w:val="24"/>
        </w:rPr>
      </w:pPr>
      <w:r w:rsidRPr="00B62300">
        <w:rPr>
          <w:rFonts w:ascii="Calibri" w:hAnsi="Calibri"/>
          <w:sz w:val="24"/>
          <w:szCs w:val="24"/>
        </w:rPr>
        <w:t>Any other delegated duties appropriate to the post</w:t>
      </w:r>
    </w:p>
    <w:p w14:paraId="2204FA58" w14:textId="77777777" w:rsidR="00140944" w:rsidRPr="00140944" w:rsidRDefault="00140944" w:rsidP="00733767">
      <w:pPr>
        <w:numPr>
          <w:ilvl w:val="0"/>
          <w:numId w:val="2"/>
        </w:numPr>
        <w:tabs>
          <w:tab w:val="left" w:pos="2268"/>
        </w:tabs>
        <w:rPr>
          <w:rFonts w:ascii="Calibri" w:hAnsi="Calibri"/>
          <w:sz w:val="24"/>
          <w:szCs w:val="24"/>
        </w:rPr>
      </w:pPr>
      <w:r w:rsidRPr="00140944">
        <w:rPr>
          <w:rFonts w:ascii="Calibri" w:hAnsi="Calibri"/>
          <w:sz w:val="24"/>
          <w:szCs w:val="24"/>
        </w:rPr>
        <w:t>On occasion there may be a requirement to undertake home visits</w:t>
      </w:r>
    </w:p>
    <w:p w14:paraId="3404BEF6" w14:textId="3A91D7E6" w:rsidR="00140944" w:rsidRPr="00140944" w:rsidRDefault="00140944" w:rsidP="00733767">
      <w:pPr>
        <w:numPr>
          <w:ilvl w:val="0"/>
          <w:numId w:val="2"/>
        </w:numPr>
        <w:tabs>
          <w:tab w:val="left" w:pos="2268"/>
        </w:tabs>
        <w:rPr>
          <w:rFonts w:ascii="Calibri" w:hAnsi="Calibri"/>
          <w:sz w:val="24"/>
          <w:szCs w:val="24"/>
        </w:rPr>
      </w:pPr>
      <w:r w:rsidRPr="00140944">
        <w:rPr>
          <w:rFonts w:ascii="Calibri" w:hAnsi="Calibri"/>
          <w:sz w:val="24"/>
          <w:szCs w:val="24"/>
        </w:rPr>
        <w:t>Contribute a perspective to the practice development plan</w:t>
      </w:r>
    </w:p>
    <w:p w14:paraId="351EB7AA" w14:textId="77777777" w:rsidR="00140944" w:rsidRPr="00140944" w:rsidRDefault="00140944" w:rsidP="00733767">
      <w:pPr>
        <w:numPr>
          <w:ilvl w:val="0"/>
          <w:numId w:val="2"/>
        </w:numPr>
        <w:tabs>
          <w:tab w:val="left" w:pos="2268"/>
        </w:tabs>
        <w:rPr>
          <w:rFonts w:ascii="Calibri" w:hAnsi="Calibri"/>
          <w:sz w:val="24"/>
          <w:szCs w:val="24"/>
        </w:rPr>
      </w:pPr>
      <w:r w:rsidRPr="00140944">
        <w:rPr>
          <w:rFonts w:ascii="Calibri" w:hAnsi="Calibri"/>
          <w:sz w:val="24"/>
          <w:szCs w:val="24"/>
        </w:rPr>
        <w:t>Identify changes to clinical practice that are required to implement evidence-based guidelines</w:t>
      </w:r>
    </w:p>
    <w:p w14:paraId="7678B57E" w14:textId="77777777" w:rsidR="00140944" w:rsidRPr="00140944" w:rsidRDefault="00140944" w:rsidP="00733767">
      <w:pPr>
        <w:numPr>
          <w:ilvl w:val="0"/>
          <w:numId w:val="2"/>
        </w:numPr>
        <w:tabs>
          <w:tab w:val="left" w:pos="2268"/>
        </w:tabs>
        <w:rPr>
          <w:rFonts w:ascii="Calibri" w:hAnsi="Calibri"/>
          <w:sz w:val="24"/>
          <w:szCs w:val="24"/>
        </w:rPr>
      </w:pPr>
      <w:r w:rsidRPr="00140944">
        <w:rPr>
          <w:rFonts w:ascii="Calibri" w:hAnsi="Calibri"/>
          <w:sz w:val="24"/>
          <w:szCs w:val="24"/>
        </w:rPr>
        <w:lastRenderedPageBreak/>
        <w:t>Participate in clinical supervision</w:t>
      </w:r>
    </w:p>
    <w:p w14:paraId="0FD7A095" w14:textId="77777777" w:rsidR="00140944" w:rsidRPr="00140944" w:rsidRDefault="00140944" w:rsidP="00733767">
      <w:pPr>
        <w:numPr>
          <w:ilvl w:val="0"/>
          <w:numId w:val="2"/>
        </w:numPr>
        <w:tabs>
          <w:tab w:val="left" w:pos="2268"/>
        </w:tabs>
        <w:rPr>
          <w:rFonts w:ascii="Calibri" w:hAnsi="Calibri"/>
          <w:sz w:val="24"/>
          <w:szCs w:val="24"/>
        </w:rPr>
      </w:pPr>
      <w:r w:rsidRPr="00140944">
        <w:rPr>
          <w:rFonts w:ascii="Calibri" w:hAnsi="Calibri"/>
          <w:sz w:val="24"/>
          <w:szCs w:val="24"/>
        </w:rPr>
        <w:t>Offer innovative ways of working and opportunities to facilitate learning</w:t>
      </w:r>
    </w:p>
    <w:p w14:paraId="5E3826B4" w14:textId="77777777" w:rsidR="00140944" w:rsidRDefault="00140944" w:rsidP="00733767">
      <w:pPr>
        <w:numPr>
          <w:ilvl w:val="0"/>
          <w:numId w:val="2"/>
        </w:numPr>
        <w:tabs>
          <w:tab w:val="left" w:pos="2268"/>
        </w:tabs>
        <w:rPr>
          <w:rFonts w:ascii="Calibri" w:hAnsi="Calibri"/>
          <w:sz w:val="24"/>
          <w:szCs w:val="24"/>
        </w:rPr>
      </w:pPr>
      <w:r w:rsidRPr="00140944">
        <w:rPr>
          <w:rFonts w:ascii="Calibri" w:hAnsi="Calibri"/>
          <w:sz w:val="24"/>
          <w:szCs w:val="24"/>
        </w:rPr>
        <w:t>Facilitates a learning environment within the team</w:t>
      </w:r>
    </w:p>
    <w:p w14:paraId="2B31B889" w14:textId="77777777" w:rsidR="00140944" w:rsidRDefault="00140944" w:rsidP="00733767">
      <w:pPr>
        <w:numPr>
          <w:ilvl w:val="0"/>
          <w:numId w:val="2"/>
        </w:numPr>
        <w:tabs>
          <w:tab w:val="left" w:pos="2268"/>
        </w:tabs>
        <w:rPr>
          <w:rFonts w:ascii="Calibri" w:hAnsi="Calibri"/>
          <w:sz w:val="24"/>
          <w:szCs w:val="24"/>
        </w:rPr>
      </w:pPr>
      <w:r w:rsidRPr="00140944">
        <w:rPr>
          <w:rFonts w:ascii="Calibri" w:hAnsi="Calibri"/>
          <w:sz w:val="24"/>
          <w:szCs w:val="24"/>
        </w:rPr>
        <w:t>Support others with the training and development needs.</w:t>
      </w:r>
    </w:p>
    <w:p w14:paraId="2D811DE3" w14:textId="77777777" w:rsidR="001A273F" w:rsidRPr="001A273F" w:rsidRDefault="001A273F" w:rsidP="00733767">
      <w:pPr>
        <w:numPr>
          <w:ilvl w:val="0"/>
          <w:numId w:val="2"/>
        </w:numPr>
        <w:tabs>
          <w:tab w:val="left" w:pos="684"/>
        </w:tabs>
        <w:rPr>
          <w:rFonts w:ascii="Calibri" w:hAnsi="Calibri"/>
          <w:sz w:val="24"/>
          <w:szCs w:val="24"/>
        </w:rPr>
      </w:pPr>
      <w:r w:rsidRPr="001A273F">
        <w:rPr>
          <w:rFonts w:ascii="Calibri" w:hAnsi="Calibri"/>
          <w:sz w:val="24"/>
          <w:szCs w:val="24"/>
        </w:rPr>
        <w:t>Liaise with other Team Leaders and Patients as necessary following clinical staff sickness or unauthorised absence to ensure clinics are either covered or cancelled.</w:t>
      </w:r>
    </w:p>
    <w:p w14:paraId="4D645732" w14:textId="77777777" w:rsidR="001A273F" w:rsidRPr="001A273F" w:rsidRDefault="001A273F" w:rsidP="00733767">
      <w:pPr>
        <w:numPr>
          <w:ilvl w:val="0"/>
          <w:numId w:val="2"/>
        </w:numPr>
        <w:tabs>
          <w:tab w:val="left" w:pos="684"/>
        </w:tabs>
        <w:rPr>
          <w:rFonts w:ascii="Calibri" w:hAnsi="Calibri"/>
          <w:sz w:val="24"/>
          <w:szCs w:val="24"/>
        </w:rPr>
      </w:pPr>
      <w:r w:rsidRPr="001A273F">
        <w:rPr>
          <w:rFonts w:ascii="Calibri" w:hAnsi="Calibri"/>
          <w:sz w:val="24"/>
          <w:szCs w:val="24"/>
        </w:rPr>
        <w:t>In conjunction with the team leader, offer a leadership role to the team to ensure it provides an efficient and clinically safe service to patients and employees. This will include the supervision and management of the team, ensuring all functions are carried out in accordance with Practice policies and protocols.</w:t>
      </w:r>
    </w:p>
    <w:p w14:paraId="1D71E8D1" w14:textId="77777777" w:rsidR="001A273F" w:rsidRPr="001A273F" w:rsidRDefault="001A273F" w:rsidP="00733767">
      <w:pPr>
        <w:numPr>
          <w:ilvl w:val="0"/>
          <w:numId w:val="2"/>
        </w:numPr>
        <w:tabs>
          <w:tab w:val="left" w:pos="2268"/>
        </w:tabs>
        <w:rPr>
          <w:rFonts w:ascii="Calibri" w:hAnsi="Calibri"/>
          <w:sz w:val="24"/>
          <w:szCs w:val="24"/>
        </w:rPr>
      </w:pPr>
      <w:r w:rsidRPr="001A273F">
        <w:rPr>
          <w:rFonts w:ascii="Calibri" w:hAnsi="Calibri"/>
          <w:sz w:val="24"/>
          <w:szCs w:val="24"/>
        </w:rPr>
        <w:t>Conduct clinical audits of unit as determined from time to time:</w:t>
      </w:r>
    </w:p>
    <w:p w14:paraId="35FD50A0" w14:textId="77777777" w:rsidR="001A273F" w:rsidRPr="001A273F" w:rsidRDefault="001A273F" w:rsidP="00733767">
      <w:pPr>
        <w:numPr>
          <w:ilvl w:val="1"/>
          <w:numId w:val="2"/>
        </w:numPr>
        <w:tabs>
          <w:tab w:val="clear" w:pos="1440"/>
          <w:tab w:val="num" w:pos="1074"/>
          <w:tab w:val="left" w:pos="2268"/>
        </w:tabs>
        <w:ind w:left="714" w:hanging="357"/>
        <w:rPr>
          <w:rFonts w:ascii="Calibri" w:hAnsi="Calibri"/>
          <w:sz w:val="24"/>
          <w:szCs w:val="24"/>
        </w:rPr>
      </w:pPr>
      <w:r w:rsidRPr="001A273F">
        <w:rPr>
          <w:rFonts w:ascii="Calibri" w:hAnsi="Calibri"/>
          <w:sz w:val="24"/>
          <w:szCs w:val="24"/>
        </w:rPr>
        <w:t xml:space="preserve">prepare audit reports and recommend corrective </w:t>
      </w:r>
      <w:proofErr w:type="gramStart"/>
      <w:r w:rsidRPr="001A273F">
        <w:rPr>
          <w:rFonts w:ascii="Calibri" w:hAnsi="Calibri"/>
          <w:sz w:val="24"/>
          <w:szCs w:val="24"/>
        </w:rPr>
        <w:t>action;</w:t>
      </w:r>
      <w:proofErr w:type="gramEnd"/>
    </w:p>
    <w:p w14:paraId="520AD487" w14:textId="77777777" w:rsidR="001A273F" w:rsidRDefault="001A273F" w:rsidP="00733767">
      <w:pPr>
        <w:numPr>
          <w:ilvl w:val="1"/>
          <w:numId w:val="2"/>
        </w:numPr>
        <w:tabs>
          <w:tab w:val="clear" w:pos="1440"/>
          <w:tab w:val="num" w:pos="1074"/>
          <w:tab w:val="left" w:pos="2268"/>
        </w:tabs>
        <w:ind w:left="714" w:hanging="357"/>
        <w:rPr>
          <w:rFonts w:ascii="Calibri" w:hAnsi="Calibri"/>
          <w:sz w:val="24"/>
          <w:szCs w:val="24"/>
        </w:rPr>
      </w:pPr>
      <w:r w:rsidRPr="001A273F">
        <w:rPr>
          <w:rFonts w:ascii="Calibri" w:hAnsi="Calibri"/>
          <w:sz w:val="24"/>
          <w:szCs w:val="24"/>
        </w:rPr>
        <w:t>review medical records and patient assessments to determine compliance with policies and procedures.</w:t>
      </w:r>
    </w:p>
    <w:p w14:paraId="0488270C" w14:textId="77777777" w:rsidR="001A273F" w:rsidRDefault="001A273F" w:rsidP="00733767">
      <w:pPr>
        <w:tabs>
          <w:tab w:val="left" w:pos="2268"/>
        </w:tabs>
        <w:ind w:left="357"/>
        <w:rPr>
          <w:rFonts w:ascii="Calibri" w:hAnsi="Calibri"/>
          <w:sz w:val="24"/>
          <w:szCs w:val="24"/>
        </w:rPr>
      </w:pPr>
    </w:p>
    <w:sectPr w:rsidR="001A273F" w:rsidSect="00A31E82">
      <w:footerReference w:type="default" r:id="rId8"/>
      <w:pgSz w:w="11907" w:h="16839" w:code="9"/>
      <w:pgMar w:top="851" w:right="851" w:bottom="851" w:left="85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AD539" w14:textId="77777777" w:rsidR="00964772" w:rsidRDefault="00964772">
      <w:r>
        <w:separator/>
      </w:r>
    </w:p>
  </w:endnote>
  <w:endnote w:type="continuationSeparator" w:id="0">
    <w:p w14:paraId="1D4C7D7F" w14:textId="77777777" w:rsidR="00964772" w:rsidRDefault="0096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792D" w14:textId="77777777" w:rsidR="008442F3" w:rsidRDefault="008442F3">
    <w:pPr>
      <w:pStyle w:val="Footer"/>
      <w:jc w:val="center"/>
      <w:rPr>
        <w:rFonts w:ascii="Arial" w:hAnsi="Arial" w:cs="Arial"/>
        <w:b/>
        <w:sz w:val="16"/>
        <w:szCs w:val="16"/>
      </w:rPr>
    </w:pPr>
    <w:r>
      <w:rPr>
        <w:rFonts w:ascii="Tahoma" w:hAnsi="Tahoma" w:cs="Tahoma"/>
        <w:bCs/>
        <w:sz w:val="16"/>
        <w:szCs w:val="16"/>
      </w:rPr>
      <w:t xml:space="preserve">Page </w:t>
    </w:r>
    <w:r>
      <w:rPr>
        <w:rFonts w:ascii="Tahoma" w:hAnsi="Tahoma" w:cs="Tahoma"/>
        <w:bCs/>
        <w:sz w:val="16"/>
        <w:szCs w:val="16"/>
      </w:rPr>
      <w:fldChar w:fldCharType="begin"/>
    </w:r>
    <w:r>
      <w:rPr>
        <w:rFonts w:ascii="Tahoma" w:hAnsi="Tahoma" w:cs="Tahoma"/>
        <w:bCs/>
        <w:sz w:val="16"/>
        <w:szCs w:val="16"/>
      </w:rPr>
      <w:instrText xml:space="preserve"> PAGE </w:instrText>
    </w:r>
    <w:r>
      <w:rPr>
        <w:rFonts w:ascii="Tahoma" w:hAnsi="Tahoma" w:cs="Tahoma"/>
        <w:bCs/>
        <w:sz w:val="16"/>
        <w:szCs w:val="16"/>
      </w:rPr>
      <w:fldChar w:fldCharType="separate"/>
    </w:r>
    <w:r w:rsidR="004C16DF">
      <w:rPr>
        <w:rFonts w:ascii="Tahoma" w:hAnsi="Tahoma" w:cs="Tahoma"/>
        <w:bCs/>
        <w:noProof/>
        <w:sz w:val="16"/>
        <w:szCs w:val="16"/>
      </w:rPr>
      <w:t>2</w:t>
    </w:r>
    <w:r>
      <w:rPr>
        <w:rFonts w:ascii="Tahoma" w:hAnsi="Tahoma" w:cs="Tahoma"/>
        <w:bCs/>
        <w:sz w:val="16"/>
        <w:szCs w:val="16"/>
      </w:rPr>
      <w:fldChar w:fldCharType="end"/>
    </w:r>
    <w:r>
      <w:rPr>
        <w:rFonts w:ascii="Tahoma" w:hAnsi="Tahoma" w:cs="Tahoma"/>
        <w:bCs/>
        <w:sz w:val="16"/>
        <w:szCs w:val="16"/>
      </w:rPr>
      <w:t xml:space="preserve"> of </w:t>
    </w:r>
    <w:r>
      <w:rPr>
        <w:rStyle w:val="PageNumber"/>
        <w:rFonts w:ascii="Tahoma" w:hAnsi="Tahoma" w:cs="Tahoma"/>
        <w:bCs/>
        <w:sz w:val="16"/>
      </w:rPr>
      <w:fldChar w:fldCharType="begin"/>
    </w:r>
    <w:r>
      <w:rPr>
        <w:rStyle w:val="PageNumber"/>
        <w:rFonts w:ascii="Tahoma" w:hAnsi="Tahoma" w:cs="Tahoma"/>
        <w:bCs/>
        <w:sz w:val="16"/>
      </w:rPr>
      <w:instrText xml:space="preserve"> NUMPAGES </w:instrText>
    </w:r>
    <w:r>
      <w:rPr>
        <w:rStyle w:val="PageNumber"/>
        <w:rFonts w:ascii="Tahoma" w:hAnsi="Tahoma" w:cs="Tahoma"/>
        <w:bCs/>
        <w:sz w:val="16"/>
      </w:rPr>
      <w:fldChar w:fldCharType="separate"/>
    </w:r>
    <w:r w:rsidR="004C16DF">
      <w:rPr>
        <w:rStyle w:val="PageNumber"/>
        <w:rFonts w:ascii="Tahoma" w:hAnsi="Tahoma" w:cs="Tahoma"/>
        <w:bCs/>
        <w:noProof/>
        <w:sz w:val="16"/>
      </w:rPr>
      <w:t>10</w:t>
    </w:r>
    <w:r>
      <w:rPr>
        <w:rStyle w:val="PageNumber"/>
        <w:rFonts w:ascii="Tahoma" w:hAnsi="Tahoma" w:cs="Tahoma"/>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A8C0E" w14:textId="77777777" w:rsidR="00964772" w:rsidRDefault="00964772">
      <w:r>
        <w:separator/>
      </w:r>
    </w:p>
  </w:footnote>
  <w:footnote w:type="continuationSeparator" w:id="0">
    <w:p w14:paraId="00BF544B" w14:textId="77777777" w:rsidR="00964772" w:rsidRDefault="00964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905"/>
    <w:multiLevelType w:val="hybridMultilevel"/>
    <w:tmpl w:val="F7703BB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 w15:restartNumberingAfterBreak="0">
    <w:nsid w:val="0355002C"/>
    <w:multiLevelType w:val="singleLevel"/>
    <w:tmpl w:val="1D1C28EA"/>
    <w:lvl w:ilvl="0">
      <w:start w:val="1"/>
      <w:numFmt w:val="lowerRoman"/>
      <w:lvlText w:val="(%1)"/>
      <w:lvlJc w:val="left"/>
      <w:pPr>
        <w:tabs>
          <w:tab w:val="num" w:pos="648"/>
        </w:tabs>
        <w:ind w:left="648" w:hanging="648"/>
      </w:pPr>
    </w:lvl>
  </w:abstractNum>
  <w:abstractNum w:abstractNumId="2"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45558"/>
    <w:multiLevelType w:val="hybridMultilevel"/>
    <w:tmpl w:val="BF281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F60CA"/>
    <w:multiLevelType w:val="hybridMultilevel"/>
    <w:tmpl w:val="075467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24041"/>
    <w:multiLevelType w:val="hybridMultilevel"/>
    <w:tmpl w:val="4A02A2D8"/>
    <w:lvl w:ilvl="0" w:tplc="EB026EBA">
      <w:start w:val="1"/>
      <w:numFmt w:val="bullet"/>
      <w:lvlText w:val=""/>
      <w:lvlJc w:val="left"/>
      <w:pPr>
        <w:tabs>
          <w:tab w:val="num" w:pos="720"/>
        </w:tabs>
        <w:ind w:left="643" w:hanging="283"/>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9D33A9"/>
    <w:multiLevelType w:val="hybridMultilevel"/>
    <w:tmpl w:val="ABC41956"/>
    <w:lvl w:ilvl="0" w:tplc="64E87714">
      <w:start w:val="1"/>
      <w:numFmt w:val="bullet"/>
      <w:lvlText w:val=""/>
      <w:lvlJc w:val="left"/>
      <w:pPr>
        <w:ind w:left="357" w:hanging="357"/>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8" w15:restartNumberingAfterBreak="0">
    <w:nsid w:val="195B7C4A"/>
    <w:multiLevelType w:val="multilevel"/>
    <w:tmpl w:val="27BA75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D435097"/>
    <w:multiLevelType w:val="hybridMultilevel"/>
    <w:tmpl w:val="DF2AD46C"/>
    <w:lvl w:ilvl="0" w:tplc="EB026EBA">
      <w:start w:val="1"/>
      <w:numFmt w:val="bullet"/>
      <w:lvlText w:val=""/>
      <w:lvlJc w:val="left"/>
      <w:pPr>
        <w:tabs>
          <w:tab w:val="num" w:pos="2705"/>
        </w:tabs>
        <w:ind w:left="2628" w:hanging="283"/>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924413"/>
    <w:multiLevelType w:val="singleLevel"/>
    <w:tmpl w:val="1D1C28EA"/>
    <w:lvl w:ilvl="0">
      <w:start w:val="1"/>
      <w:numFmt w:val="lowerRoman"/>
      <w:lvlText w:val="(%1)"/>
      <w:lvlJc w:val="left"/>
      <w:pPr>
        <w:tabs>
          <w:tab w:val="num" w:pos="648"/>
        </w:tabs>
        <w:ind w:left="648" w:hanging="648"/>
      </w:pPr>
    </w:lvl>
  </w:abstractNum>
  <w:abstractNum w:abstractNumId="11" w15:restartNumberingAfterBreak="0">
    <w:nsid w:val="20B85DA8"/>
    <w:multiLevelType w:val="hybridMultilevel"/>
    <w:tmpl w:val="94EA75C4"/>
    <w:lvl w:ilvl="0" w:tplc="EB026EBA">
      <w:start w:val="1"/>
      <w:numFmt w:val="bullet"/>
      <w:lvlText w:val=""/>
      <w:lvlJc w:val="left"/>
      <w:pPr>
        <w:tabs>
          <w:tab w:val="num" w:pos="2402"/>
        </w:tabs>
        <w:ind w:left="2325" w:hanging="283"/>
      </w:pPr>
      <w:rPr>
        <w:rFonts w:ascii="Symbol" w:hAnsi="Symbol" w:hint="default"/>
        <w:sz w:val="20"/>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239A7F08"/>
    <w:multiLevelType w:val="hybridMultilevel"/>
    <w:tmpl w:val="41B64D4C"/>
    <w:lvl w:ilvl="0" w:tplc="636816D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13" w15:restartNumberingAfterBreak="0">
    <w:nsid w:val="26C8021D"/>
    <w:multiLevelType w:val="hybridMultilevel"/>
    <w:tmpl w:val="A692CFD6"/>
    <w:lvl w:ilvl="0" w:tplc="1BE8FB98">
      <w:start w:val="1"/>
      <w:numFmt w:val="bullet"/>
      <w:lvlText w:val=""/>
      <w:lvlJc w:val="left"/>
      <w:pPr>
        <w:tabs>
          <w:tab w:val="num" w:pos="718"/>
        </w:tabs>
        <w:ind w:left="357" w:hanging="357"/>
      </w:pPr>
      <w:rPr>
        <w:rFonts w:ascii="Symbol" w:hAnsi="Symbol" w:hint="default"/>
      </w:rPr>
    </w:lvl>
    <w:lvl w:ilvl="1" w:tplc="F90CCE52">
      <w:start w:val="1"/>
      <w:numFmt w:val="bullet"/>
      <w:lvlText w:val="o"/>
      <w:lvlJc w:val="left"/>
      <w:pPr>
        <w:tabs>
          <w:tab w:val="num" w:pos="1438"/>
        </w:tabs>
        <w:ind w:left="714" w:hanging="357"/>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14" w15:restartNumberingAfterBreak="0">
    <w:nsid w:val="2C3103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796500"/>
    <w:multiLevelType w:val="hybridMultilevel"/>
    <w:tmpl w:val="148480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B147D7"/>
    <w:multiLevelType w:val="hybridMultilevel"/>
    <w:tmpl w:val="ABC89E78"/>
    <w:lvl w:ilvl="0" w:tplc="EE20D13C">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99098A"/>
    <w:multiLevelType w:val="hybridMultilevel"/>
    <w:tmpl w:val="71CE5500"/>
    <w:lvl w:ilvl="0" w:tplc="EE20D13C">
      <w:start w:val="1"/>
      <w:numFmt w:val="bullet"/>
      <w:lvlText w:val=""/>
      <w:lvlJc w:val="left"/>
      <w:pPr>
        <w:tabs>
          <w:tab w:val="num" w:pos="360"/>
        </w:tabs>
        <w:ind w:left="360"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01385D"/>
    <w:multiLevelType w:val="hybridMultilevel"/>
    <w:tmpl w:val="E982A2B6"/>
    <w:lvl w:ilvl="0" w:tplc="EB026EBA">
      <w:start w:val="1"/>
      <w:numFmt w:val="bullet"/>
      <w:lvlText w:val=""/>
      <w:lvlJc w:val="left"/>
      <w:pPr>
        <w:tabs>
          <w:tab w:val="num" w:pos="2345"/>
        </w:tabs>
        <w:ind w:left="2268" w:hanging="283"/>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13A3B"/>
    <w:multiLevelType w:val="multilevel"/>
    <w:tmpl w:val="27BA75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F044ED1"/>
    <w:multiLevelType w:val="hybridMultilevel"/>
    <w:tmpl w:val="830C0618"/>
    <w:lvl w:ilvl="0" w:tplc="00BEE5A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A03524"/>
    <w:multiLevelType w:val="hybridMultilevel"/>
    <w:tmpl w:val="CC22AD52"/>
    <w:lvl w:ilvl="0" w:tplc="6562CEF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2" w15:restartNumberingAfterBreak="0">
    <w:nsid w:val="42A91774"/>
    <w:multiLevelType w:val="hybridMultilevel"/>
    <w:tmpl w:val="D6E46E9C"/>
    <w:lvl w:ilvl="0" w:tplc="7424012E">
      <w:start w:val="1"/>
      <w:numFmt w:val="bullet"/>
      <w:lvlText w:val=""/>
      <w:lvlJc w:val="left"/>
      <w:pPr>
        <w:tabs>
          <w:tab w:val="num" w:pos="1134"/>
        </w:tabs>
        <w:ind w:left="1021"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F64DF1"/>
    <w:multiLevelType w:val="hybridMultilevel"/>
    <w:tmpl w:val="B4D26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E3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CF2ADC"/>
    <w:multiLevelType w:val="hybridMultilevel"/>
    <w:tmpl w:val="1048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97A70"/>
    <w:multiLevelType w:val="multilevel"/>
    <w:tmpl w:val="27BA75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DF705F3"/>
    <w:multiLevelType w:val="hybridMultilevel"/>
    <w:tmpl w:val="DB18A72E"/>
    <w:lvl w:ilvl="0" w:tplc="EB026EBA">
      <w:start w:val="1"/>
      <w:numFmt w:val="bullet"/>
      <w:lvlText w:val=""/>
      <w:lvlJc w:val="left"/>
      <w:pPr>
        <w:tabs>
          <w:tab w:val="num" w:pos="894"/>
        </w:tabs>
        <w:ind w:left="817" w:hanging="283"/>
      </w:pPr>
      <w:rPr>
        <w:rFonts w:ascii="Symbol" w:hAnsi="Symbol" w:hint="default"/>
        <w:sz w:val="20"/>
      </w:rPr>
    </w:lvl>
    <w:lvl w:ilvl="1" w:tplc="04090003" w:tentative="1">
      <w:start w:val="1"/>
      <w:numFmt w:val="bullet"/>
      <w:lvlText w:val="o"/>
      <w:lvlJc w:val="left"/>
      <w:pPr>
        <w:tabs>
          <w:tab w:val="num" w:pos="-11"/>
        </w:tabs>
        <w:ind w:left="-11" w:hanging="360"/>
      </w:pPr>
      <w:rPr>
        <w:rFonts w:ascii="Courier New" w:hAnsi="Courier New" w:hint="default"/>
      </w:rPr>
    </w:lvl>
    <w:lvl w:ilvl="2" w:tplc="04090005" w:tentative="1">
      <w:start w:val="1"/>
      <w:numFmt w:val="bullet"/>
      <w:lvlText w:val=""/>
      <w:lvlJc w:val="left"/>
      <w:pPr>
        <w:tabs>
          <w:tab w:val="num" w:pos="709"/>
        </w:tabs>
        <w:ind w:left="709" w:hanging="360"/>
      </w:pPr>
      <w:rPr>
        <w:rFonts w:ascii="Wingdings" w:hAnsi="Wingdings" w:hint="default"/>
      </w:rPr>
    </w:lvl>
    <w:lvl w:ilvl="3" w:tplc="04090001" w:tentative="1">
      <w:start w:val="1"/>
      <w:numFmt w:val="bullet"/>
      <w:lvlText w:val=""/>
      <w:lvlJc w:val="left"/>
      <w:pPr>
        <w:tabs>
          <w:tab w:val="num" w:pos="1429"/>
        </w:tabs>
        <w:ind w:left="1429" w:hanging="360"/>
      </w:pPr>
      <w:rPr>
        <w:rFonts w:ascii="Symbol" w:hAnsi="Symbol" w:hint="default"/>
      </w:rPr>
    </w:lvl>
    <w:lvl w:ilvl="4" w:tplc="04090003" w:tentative="1">
      <w:start w:val="1"/>
      <w:numFmt w:val="bullet"/>
      <w:lvlText w:val="o"/>
      <w:lvlJc w:val="left"/>
      <w:pPr>
        <w:tabs>
          <w:tab w:val="num" w:pos="2149"/>
        </w:tabs>
        <w:ind w:left="2149" w:hanging="360"/>
      </w:pPr>
      <w:rPr>
        <w:rFonts w:ascii="Courier New" w:hAnsi="Courier New" w:hint="default"/>
      </w:rPr>
    </w:lvl>
    <w:lvl w:ilvl="5" w:tplc="04090005" w:tentative="1">
      <w:start w:val="1"/>
      <w:numFmt w:val="bullet"/>
      <w:lvlText w:val=""/>
      <w:lvlJc w:val="left"/>
      <w:pPr>
        <w:tabs>
          <w:tab w:val="num" w:pos="2869"/>
        </w:tabs>
        <w:ind w:left="2869" w:hanging="360"/>
      </w:pPr>
      <w:rPr>
        <w:rFonts w:ascii="Wingdings" w:hAnsi="Wingdings" w:hint="default"/>
      </w:rPr>
    </w:lvl>
    <w:lvl w:ilvl="6" w:tplc="04090001" w:tentative="1">
      <w:start w:val="1"/>
      <w:numFmt w:val="bullet"/>
      <w:lvlText w:val=""/>
      <w:lvlJc w:val="left"/>
      <w:pPr>
        <w:tabs>
          <w:tab w:val="num" w:pos="3589"/>
        </w:tabs>
        <w:ind w:left="3589" w:hanging="360"/>
      </w:pPr>
      <w:rPr>
        <w:rFonts w:ascii="Symbol" w:hAnsi="Symbol" w:hint="default"/>
      </w:rPr>
    </w:lvl>
    <w:lvl w:ilvl="7" w:tplc="04090003" w:tentative="1">
      <w:start w:val="1"/>
      <w:numFmt w:val="bullet"/>
      <w:lvlText w:val="o"/>
      <w:lvlJc w:val="left"/>
      <w:pPr>
        <w:tabs>
          <w:tab w:val="num" w:pos="4309"/>
        </w:tabs>
        <w:ind w:left="4309" w:hanging="360"/>
      </w:pPr>
      <w:rPr>
        <w:rFonts w:ascii="Courier New" w:hAnsi="Courier New" w:hint="default"/>
      </w:rPr>
    </w:lvl>
    <w:lvl w:ilvl="8" w:tplc="04090005" w:tentative="1">
      <w:start w:val="1"/>
      <w:numFmt w:val="bullet"/>
      <w:lvlText w:val=""/>
      <w:lvlJc w:val="left"/>
      <w:pPr>
        <w:tabs>
          <w:tab w:val="num" w:pos="5029"/>
        </w:tabs>
        <w:ind w:left="5029" w:hanging="360"/>
      </w:pPr>
      <w:rPr>
        <w:rFonts w:ascii="Wingdings" w:hAnsi="Wingdings" w:hint="default"/>
      </w:rPr>
    </w:lvl>
  </w:abstractNum>
  <w:abstractNum w:abstractNumId="30" w15:restartNumberingAfterBreak="0">
    <w:nsid w:val="67EC1677"/>
    <w:multiLevelType w:val="hybridMultilevel"/>
    <w:tmpl w:val="353CD00E"/>
    <w:lvl w:ilvl="0" w:tplc="732CC5DC">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9723DF"/>
    <w:multiLevelType w:val="hybridMultilevel"/>
    <w:tmpl w:val="B7DE715A"/>
    <w:lvl w:ilvl="0" w:tplc="EB026EBA">
      <w:start w:val="1"/>
      <w:numFmt w:val="bullet"/>
      <w:lvlText w:val=""/>
      <w:lvlJc w:val="left"/>
      <w:pPr>
        <w:tabs>
          <w:tab w:val="num" w:pos="2345"/>
        </w:tabs>
        <w:ind w:left="2268" w:hanging="283"/>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9C6233"/>
    <w:multiLevelType w:val="hybridMultilevel"/>
    <w:tmpl w:val="259640A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B850DB3"/>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F084B7C"/>
    <w:multiLevelType w:val="hybridMultilevel"/>
    <w:tmpl w:val="2CBCA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FC775F"/>
    <w:multiLevelType w:val="hybridMultilevel"/>
    <w:tmpl w:val="83D89562"/>
    <w:lvl w:ilvl="0" w:tplc="EB026EBA">
      <w:start w:val="1"/>
      <w:numFmt w:val="bullet"/>
      <w:lvlText w:val=""/>
      <w:lvlJc w:val="left"/>
      <w:pPr>
        <w:tabs>
          <w:tab w:val="num" w:pos="2345"/>
        </w:tabs>
        <w:ind w:left="2268" w:hanging="283"/>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EC298C"/>
    <w:multiLevelType w:val="multilevel"/>
    <w:tmpl w:val="27BA75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2E21A93"/>
    <w:multiLevelType w:val="hybridMultilevel"/>
    <w:tmpl w:val="821E3642"/>
    <w:lvl w:ilvl="0" w:tplc="7466011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38" w15:restartNumberingAfterBreak="0">
    <w:nsid w:val="73C21CAE"/>
    <w:multiLevelType w:val="hybridMultilevel"/>
    <w:tmpl w:val="2842ED7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A94F1E"/>
    <w:multiLevelType w:val="hybridMultilevel"/>
    <w:tmpl w:val="F7561F50"/>
    <w:lvl w:ilvl="0" w:tplc="EB026EBA">
      <w:start w:val="1"/>
      <w:numFmt w:val="bullet"/>
      <w:lvlText w:val=""/>
      <w:lvlJc w:val="left"/>
      <w:pPr>
        <w:tabs>
          <w:tab w:val="num" w:pos="2705"/>
        </w:tabs>
        <w:ind w:left="2628" w:hanging="283"/>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6E3240F"/>
    <w:multiLevelType w:val="hybridMultilevel"/>
    <w:tmpl w:val="FD486542"/>
    <w:lvl w:ilvl="0" w:tplc="7424012E">
      <w:start w:val="1"/>
      <w:numFmt w:val="bullet"/>
      <w:lvlText w:val=""/>
      <w:lvlJc w:val="left"/>
      <w:pPr>
        <w:tabs>
          <w:tab w:val="num" w:pos="680"/>
        </w:tabs>
        <w:ind w:left="567" w:hanging="567"/>
      </w:pPr>
      <w:rPr>
        <w:rFonts w:ascii="Wingdings" w:hAnsi="Wingdings" w:hint="default"/>
      </w:rPr>
    </w:lvl>
    <w:lvl w:ilvl="1" w:tplc="08090003" w:tentative="1">
      <w:start w:val="1"/>
      <w:numFmt w:val="bullet"/>
      <w:lvlText w:val="o"/>
      <w:lvlJc w:val="left"/>
      <w:pPr>
        <w:tabs>
          <w:tab w:val="num" w:pos="986"/>
        </w:tabs>
        <w:ind w:left="986" w:hanging="360"/>
      </w:pPr>
      <w:rPr>
        <w:rFonts w:ascii="Courier New" w:hAnsi="Courier New" w:cs="Courier New" w:hint="default"/>
      </w:rPr>
    </w:lvl>
    <w:lvl w:ilvl="2" w:tplc="08090005" w:tentative="1">
      <w:start w:val="1"/>
      <w:numFmt w:val="bullet"/>
      <w:lvlText w:val=""/>
      <w:lvlJc w:val="left"/>
      <w:pPr>
        <w:tabs>
          <w:tab w:val="num" w:pos="1706"/>
        </w:tabs>
        <w:ind w:left="1706" w:hanging="360"/>
      </w:pPr>
      <w:rPr>
        <w:rFonts w:ascii="Wingdings" w:hAnsi="Wingdings" w:hint="default"/>
      </w:rPr>
    </w:lvl>
    <w:lvl w:ilvl="3" w:tplc="08090001" w:tentative="1">
      <w:start w:val="1"/>
      <w:numFmt w:val="bullet"/>
      <w:lvlText w:val=""/>
      <w:lvlJc w:val="left"/>
      <w:pPr>
        <w:tabs>
          <w:tab w:val="num" w:pos="2426"/>
        </w:tabs>
        <w:ind w:left="2426" w:hanging="360"/>
      </w:pPr>
      <w:rPr>
        <w:rFonts w:ascii="Symbol" w:hAnsi="Symbol" w:hint="default"/>
      </w:rPr>
    </w:lvl>
    <w:lvl w:ilvl="4" w:tplc="08090003" w:tentative="1">
      <w:start w:val="1"/>
      <w:numFmt w:val="bullet"/>
      <w:lvlText w:val="o"/>
      <w:lvlJc w:val="left"/>
      <w:pPr>
        <w:tabs>
          <w:tab w:val="num" w:pos="3146"/>
        </w:tabs>
        <w:ind w:left="3146" w:hanging="360"/>
      </w:pPr>
      <w:rPr>
        <w:rFonts w:ascii="Courier New" w:hAnsi="Courier New" w:cs="Courier New" w:hint="default"/>
      </w:rPr>
    </w:lvl>
    <w:lvl w:ilvl="5" w:tplc="08090005" w:tentative="1">
      <w:start w:val="1"/>
      <w:numFmt w:val="bullet"/>
      <w:lvlText w:val=""/>
      <w:lvlJc w:val="left"/>
      <w:pPr>
        <w:tabs>
          <w:tab w:val="num" w:pos="3866"/>
        </w:tabs>
        <w:ind w:left="3866" w:hanging="360"/>
      </w:pPr>
      <w:rPr>
        <w:rFonts w:ascii="Wingdings" w:hAnsi="Wingdings" w:hint="default"/>
      </w:rPr>
    </w:lvl>
    <w:lvl w:ilvl="6" w:tplc="08090001" w:tentative="1">
      <w:start w:val="1"/>
      <w:numFmt w:val="bullet"/>
      <w:lvlText w:val=""/>
      <w:lvlJc w:val="left"/>
      <w:pPr>
        <w:tabs>
          <w:tab w:val="num" w:pos="4586"/>
        </w:tabs>
        <w:ind w:left="4586" w:hanging="360"/>
      </w:pPr>
      <w:rPr>
        <w:rFonts w:ascii="Symbol" w:hAnsi="Symbol" w:hint="default"/>
      </w:rPr>
    </w:lvl>
    <w:lvl w:ilvl="7" w:tplc="08090003" w:tentative="1">
      <w:start w:val="1"/>
      <w:numFmt w:val="bullet"/>
      <w:lvlText w:val="o"/>
      <w:lvlJc w:val="left"/>
      <w:pPr>
        <w:tabs>
          <w:tab w:val="num" w:pos="5306"/>
        </w:tabs>
        <w:ind w:left="5306" w:hanging="360"/>
      </w:pPr>
      <w:rPr>
        <w:rFonts w:ascii="Courier New" w:hAnsi="Courier New" w:cs="Courier New" w:hint="default"/>
      </w:rPr>
    </w:lvl>
    <w:lvl w:ilvl="8" w:tplc="08090005" w:tentative="1">
      <w:start w:val="1"/>
      <w:numFmt w:val="bullet"/>
      <w:lvlText w:val=""/>
      <w:lvlJc w:val="left"/>
      <w:pPr>
        <w:tabs>
          <w:tab w:val="num" w:pos="6026"/>
        </w:tabs>
        <w:ind w:left="6026" w:hanging="360"/>
      </w:pPr>
      <w:rPr>
        <w:rFonts w:ascii="Wingdings" w:hAnsi="Wingdings" w:hint="default"/>
      </w:rPr>
    </w:lvl>
  </w:abstractNum>
  <w:abstractNum w:abstractNumId="41" w15:restartNumberingAfterBreak="0">
    <w:nsid w:val="77EF70FD"/>
    <w:multiLevelType w:val="multilevel"/>
    <w:tmpl w:val="27BA75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7A137EA6"/>
    <w:multiLevelType w:val="hybridMultilevel"/>
    <w:tmpl w:val="218AF960"/>
    <w:lvl w:ilvl="0" w:tplc="682E289A">
      <w:start w:val="1"/>
      <w:numFmt w:val="decimal"/>
      <w:lvlText w:val="%1."/>
      <w:lvlJc w:val="left"/>
      <w:pPr>
        <w:tabs>
          <w:tab w:val="num" w:pos="710"/>
        </w:tabs>
        <w:ind w:left="357" w:hanging="357"/>
      </w:pPr>
      <w:rPr>
        <w:rFonts w:hint="default"/>
      </w:rPr>
    </w:lvl>
    <w:lvl w:ilvl="1" w:tplc="7946EE50">
      <w:start w:val="1"/>
      <w:numFmt w:val="bullet"/>
      <w:lvlText w:val="o"/>
      <w:lvlJc w:val="left"/>
      <w:pPr>
        <w:tabs>
          <w:tab w:val="num" w:pos="1034"/>
        </w:tabs>
        <w:ind w:left="714" w:hanging="357"/>
      </w:pPr>
      <w:rPr>
        <w:rFonts w:ascii="Courier New" w:hAnsi="Courier New" w:hint="default"/>
      </w:rPr>
    </w:lvl>
    <w:lvl w:ilvl="2" w:tplc="04090005" w:tentative="1">
      <w:start w:val="1"/>
      <w:numFmt w:val="bullet"/>
      <w:lvlText w:val=""/>
      <w:lvlJc w:val="left"/>
      <w:pPr>
        <w:tabs>
          <w:tab w:val="num" w:pos="2155"/>
        </w:tabs>
        <w:ind w:left="2155" w:hanging="360"/>
      </w:pPr>
      <w:rPr>
        <w:rFonts w:ascii="Wingdings" w:hAnsi="Wingdings" w:hint="default"/>
      </w:rPr>
    </w:lvl>
    <w:lvl w:ilvl="3" w:tplc="04090001" w:tentative="1">
      <w:start w:val="1"/>
      <w:numFmt w:val="bullet"/>
      <w:lvlText w:val=""/>
      <w:lvlJc w:val="left"/>
      <w:pPr>
        <w:tabs>
          <w:tab w:val="num" w:pos="2875"/>
        </w:tabs>
        <w:ind w:left="2875" w:hanging="360"/>
      </w:pPr>
      <w:rPr>
        <w:rFonts w:ascii="Symbol" w:hAnsi="Symbol" w:hint="default"/>
      </w:rPr>
    </w:lvl>
    <w:lvl w:ilvl="4" w:tplc="04090003" w:tentative="1">
      <w:start w:val="1"/>
      <w:numFmt w:val="bullet"/>
      <w:lvlText w:val="o"/>
      <w:lvlJc w:val="left"/>
      <w:pPr>
        <w:tabs>
          <w:tab w:val="num" w:pos="3595"/>
        </w:tabs>
        <w:ind w:left="3595" w:hanging="360"/>
      </w:pPr>
      <w:rPr>
        <w:rFonts w:ascii="Courier New" w:hAnsi="Courier New" w:cs="Courier New" w:hint="default"/>
      </w:rPr>
    </w:lvl>
    <w:lvl w:ilvl="5" w:tplc="04090005" w:tentative="1">
      <w:start w:val="1"/>
      <w:numFmt w:val="bullet"/>
      <w:lvlText w:val=""/>
      <w:lvlJc w:val="left"/>
      <w:pPr>
        <w:tabs>
          <w:tab w:val="num" w:pos="4315"/>
        </w:tabs>
        <w:ind w:left="4315" w:hanging="360"/>
      </w:pPr>
      <w:rPr>
        <w:rFonts w:ascii="Wingdings" w:hAnsi="Wingdings" w:hint="default"/>
      </w:rPr>
    </w:lvl>
    <w:lvl w:ilvl="6" w:tplc="04090001" w:tentative="1">
      <w:start w:val="1"/>
      <w:numFmt w:val="bullet"/>
      <w:lvlText w:val=""/>
      <w:lvlJc w:val="left"/>
      <w:pPr>
        <w:tabs>
          <w:tab w:val="num" w:pos="5035"/>
        </w:tabs>
        <w:ind w:left="5035" w:hanging="360"/>
      </w:pPr>
      <w:rPr>
        <w:rFonts w:ascii="Symbol" w:hAnsi="Symbol" w:hint="default"/>
      </w:rPr>
    </w:lvl>
    <w:lvl w:ilvl="7" w:tplc="04090003" w:tentative="1">
      <w:start w:val="1"/>
      <w:numFmt w:val="bullet"/>
      <w:lvlText w:val="o"/>
      <w:lvlJc w:val="left"/>
      <w:pPr>
        <w:tabs>
          <w:tab w:val="num" w:pos="5755"/>
        </w:tabs>
        <w:ind w:left="5755" w:hanging="360"/>
      </w:pPr>
      <w:rPr>
        <w:rFonts w:ascii="Courier New" w:hAnsi="Courier New" w:cs="Courier New" w:hint="default"/>
      </w:rPr>
    </w:lvl>
    <w:lvl w:ilvl="8" w:tplc="04090005" w:tentative="1">
      <w:start w:val="1"/>
      <w:numFmt w:val="bullet"/>
      <w:lvlText w:val=""/>
      <w:lvlJc w:val="left"/>
      <w:pPr>
        <w:tabs>
          <w:tab w:val="num" w:pos="6475"/>
        </w:tabs>
        <w:ind w:left="6475" w:hanging="360"/>
      </w:pPr>
      <w:rPr>
        <w:rFonts w:ascii="Wingdings" w:hAnsi="Wingdings" w:hint="default"/>
      </w:rPr>
    </w:lvl>
  </w:abstractNum>
  <w:abstractNum w:abstractNumId="43" w15:restartNumberingAfterBreak="0">
    <w:nsid w:val="7F1F2924"/>
    <w:multiLevelType w:val="hybridMultilevel"/>
    <w:tmpl w:val="4614CDEC"/>
    <w:lvl w:ilvl="0" w:tplc="8C80A44E">
      <w:start w:val="1"/>
      <w:numFmt w:val="bullet"/>
      <w:pStyle w:val="WebBody"/>
      <w:lvlText w:val="­"/>
      <w:lvlJc w:val="left"/>
      <w:pPr>
        <w:tabs>
          <w:tab w:val="num" w:pos="1080"/>
        </w:tabs>
        <w:ind w:left="1080" w:hanging="360"/>
      </w:pPr>
      <w:rPr>
        <w:rFonts w:hAnsi="Courier New"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7"/>
  </w:num>
  <w:num w:numId="3">
    <w:abstractNumId w:val="27"/>
  </w:num>
  <w:num w:numId="4">
    <w:abstractNumId w:val="25"/>
  </w:num>
  <w:num w:numId="5">
    <w:abstractNumId w:val="2"/>
  </w:num>
  <w:num w:numId="6">
    <w:abstractNumId w:val="3"/>
  </w:num>
  <w:num w:numId="7">
    <w:abstractNumId w:val="24"/>
  </w:num>
  <w:num w:numId="8">
    <w:abstractNumId w:val="26"/>
  </w:num>
  <w:num w:numId="9">
    <w:abstractNumId w:val="14"/>
  </w:num>
  <w:num w:numId="10">
    <w:abstractNumId w:val="15"/>
  </w:num>
  <w:num w:numId="11">
    <w:abstractNumId w:val="34"/>
  </w:num>
  <w:num w:numId="12">
    <w:abstractNumId w:val="6"/>
  </w:num>
  <w:num w:numId="13">
    <w:abstractNumId w:val="20"/>
  </w:num>
  <w:num w:numId="14">
    <w:abstractNumId w:val="10"/>
  </w:num>
  <w:num w:numId="15">
    <w:abstractNumId w:val="1"/>
  </w:num>
  <w:num w:numId="16">
    <w:abstractNumId w:val="33"/>
  </w:num>
  <w:num w:numId="17">
    <w:abstractNumId w:val="29"/>
  </w:num>
  <w:num w:numId="18">
    <w:abstractNumId w:val="9"/>
  </w:num>
  <w:num w:numId="19">
    <w:abstractNumId w:val="35"/>
  </w:num>
  <w:num w:numId="20">
    <w:abstractNumId w:val="11"/>
  </w:num>
  <w:num w:numId="21">
    <w:abstractNumId w:val="18"/>
  </w:num>
  <w:num w:numId="22">
    <w:abstractNumId w:val="31"/>
  </w:num>
  <w:num w:numId="23">
    <w:abstractNumId w:val="39"/>
  </w:num>
  <w:num w:numId="24">
    <w:abstractNumId w:val="32"/>
  </w:num>
  <w:num w:numId="25">
    <w:abstractNumId w:val="22"/>
  </w:num>
  <w:num w:numId="26">
    <w:abstractNumId w:val="40"/>
  </w:num>
  <w:num w:numId="27">
    <w:abstractNumId w:val="5"/>
  </w:num>
  <w:num w:numId="28">
    <w:abstractNumId w:val="42"/>
  </w:num>
  <w:num w:numId="29">
    <w:abstractNumId w:val="16"/>
  </w:num>
  <w:num w:numId="30">
    <w:abstractNumId w:val="36"/>
  </w:num>
  <w:num w:numId="31">
    <w:abstractNumId w:val="23"/>
  </w:num>
  <w:num w:numId="32">
    <w:abstractNumId w:val="8"/>
  </w:num>
  <w:num w:numId="33">
    <w:abstractNumId w:val="28"/>
  </w:num>
  <w:num w:numId="34">
    <w:abstractNumId w:val="19"/>
  </w:num>
  <w:num w:numId="35">
    <w:abstractNumId w:val="41"/>
  </w:num>
  <w:num w:numId="36">
    <w:abstractNumId w:val="38"/>
  </w:num>
  <w:num w:numId="37">
    <w:abstractNumId w:val="30"/>
  </w:num>
  <w:num w:numId="38">
    <w:abstractNumId w:val="0"/>
  </w:num>
  <w:num w:numId="39">
    <w:abstractNumId w:val="21"/>
  </w:num>
  <w:num w:numId="40">
    <w:abstractNumId w:val="7"/>
  </w:num>
  <w:num w:numId="41">
    <w:abstractNumId w:val="43"/>
  </w:num>
  <w:num w:numId="42">
    <w:abstractNumId w:val="13"/>
  </w:num>
  <w:num w:numId="43">
    <w:abstractNumId w:val="3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59"/>
    <w:rsid w:val="0000179F"/>
    <w:rsid w:val="00030850"/>
    <w:rsid w:val="0004333C"/>
    <w:rsid w:val="0009605F"/>
    <w:rsid w:val="000C125B"/>
    <w:rsid w:val="000C7843"/>
    <w:rsid w:val="001020C2"/>
    <w:rsid w:val="001243E5"/>
    <w:rsid w:val="00140944"/>
    <w:rsid w:val="001A273F"/>
    <w:rsid w:val="001B6761"/>
    <w:rsid w:val="001D0885"/>
    <w:rsid w:val="0021286B"/>
    <w:rsid w:val="002311CF"/>
    <w:rsid w:val="002A67E0"/>
    <w:rsid w:val="002C6067"/>
    <w:rsid w:val="00333D3D"/>
    <w:rsid w:val="003361AD"/>
    <w:rsid w:val="003430C8"/>
    <w:rsid w:val="00346A7A"/>
    <w:rsid w:val="003B3E2E"/>
    <w:rsid w:val="00441EE3"/>
    <w:rsid w:val="0047613C"/>
    <w:rsid w:val="004C16DF"/>
    <w:rsid w:val="004D1159"/>
    <w:rsid w:val="004D271A"/>
    <w:rsid w:val="004F313A"/>
    <w:rsid w:val="004F5FB8"/>
    <w:rsid w:val="0052622E"/>
    <w:rsid w:val="00542865"/>
    <w:rsid w:val="005C3219"/>
    <w:rsid w:val="005C6C15"/>
    <w:rsid w:val="005D2778"/>
    <w:rsid w:val="006450AF"/>
    <w:rsid w:val="00654DE7"/>
    <w:rsid w:val="006B564F"/>
    <w:rsid w:val="007015C9"/>
    <w:rsid w:val="00733767"/>
    <w:rsid w:val="00744B2D"/>
    <w:rsid w:val="007851E3"/>
    <w:rsid w:val="00800948"/>
    <w:rsid w:val="008157DB"/>
    <w:rsid w:val="008442F3"/>
    <w:rsid w:val="008513AC"/>
    <w:rsid w:val="008B6253"/>
    <w:rsid w:val="00931B6B"/>
    <w:rsid w:val="00964772"/>
    <w:rsid w:val="009929C4"/>
    <w:rsid w:val="009A21F8"/>
    <w:rsid w:val="00A05F15"/>
    <w:rsid w:val="00A31E82"/>
    <w:rsid w:val="00A64489"/>
    <w:rsid w:val="00B62300"/>
    <w:rsid w:val="00B80DB7"/>
    <w:rsid w:val="00B97DAA"/>
    <w:rsid w:val="00BC4BAC"/>
    <w:rsid w:val="00C0552F"/>
    <w:rsid w:val="00C147B1"/>
    <w:rsid w:val="00C17202"/>
    <w:rsid w:val="00C83B62"/>
    <w:rsid w:val="00CB6B0E"/>
    <w:rsid w:val="00CD7837"/>
    <w:rsid w:val="00D1504A"/>
    <w:rsid w:val="00D41A7C"/>
    <w:rsid w:val="00D53470"/>
    <w:rsid w:val="00D658C6"/>
    <w:rsid w:val="00D750AB"/>
    <w:rsid w:val="00DB79CE"/>
    <w:rsid w:val="00E24270"/>
    <w:rsid w:val="00E24F45"/>
    <w:rsid w:val="00E262BE"/>
    <w:rsid w:val="00E51B0D"/>
    <w:rsid w:val="00E617C9"/>
    <w:rsid w:val="00EC0AC3"/>
    <w:rsid w:val="00EC7F2A"/>
    <w:rsid w:val="00EE4D98"/>
    <w:rsid w:val="00EF4822"/>
    <w:rsid w:val="00F44BF0"/>
    <w:rsid w:val="00F61779"/>
    <w:rsid w:val="00F7171B"/>
    <w:rsid w:val="00F83A7F"/>
    <w:rsid w:val="00F90BDC"/>
    <w:rsid w:val="00FC4A3D"/>
    <w:rsid w:val="00FE28AA"/>
    <w:rsid w:val="00FE2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93A8B0"/>
  <w15:docId w15:val="{DBDA5519-CF97-4E37-9255-2206191A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2"/>
      <w:szCs w:val="22"/>
      <w:lang w:eastAsia="en-US"/>
    </w:rPr>
  </w:style>
  <w:style w:type="paragraph" w:styleId="Heading1">
    <w:name w:val="heading 1"/>
    <w:basedOn w:val="Normal"/>
    <w:next w:val="Normal"/>
    <w:qFormat/>
    <w:pPr>
      <w:keepNext/>
      <w:outlineLvl w:val="0"/>
    </w:pPr>
    <w:rPr>
      <w:b/>
      <w:bCs/>
      <w:sz w:val="28"/>
      <w:szCs w:val="20"/>
      <w:lang w:val="en-US"/>
    </w:rPr>
  </w:style>
  <w:style w:type="paragraph" w:styleId="Heading2">
    <w:name w:val="heading 2"/>
    <w:basedOn w:val="Normal"/>
    <w:next w:val="Normal"/>
    <w:qFormat/>
    <w:pPr>
      <w:keepNext/>
      <w:tabs>
        <w:tab w:val="left" w:pos="2835"/>
      </w:tabs>
      <w:outlineLvl w:val="1"/>
    </w:pPr>
    <w:rPr>
      <w:rFonts w:ascii="Tahoma" w:hAnsi="Tahoma" w:cs="Tahoma"/>
      <w:b/>
      <w:sz w:val="24"/>
      <w:szCs w:val="24"/>
    </w:rPr>
  </w:style>
  <w:style w:type="paragraph" w:styleId="Heading3">
    <w:name w:val="heading 3"/>
    <w:basedOn w:val="Normal"/>
    <w:next w:val="Normal"/>
    <w:qFormat/>
    <w:pPr>
      <w:keepNext/>
      <w:jc w:val="both"/>
      <w:outlineLvl w:val="2"/>
    </w:pPr>
    <w:rPr>
      <w:rFonts w:ascii="Arial" w:hAnsi="Arial"/>
      <w:szCs w:val="20"/>
      <w:u w:val="single"/>
    </w:rPr>
  </w:style>
  <w:style w:type="paragraph" w:styleId="Heading4">
    <w:name w:val="heading 4"/>
    <w:basedOn w:val="Normal"/>
    <w:next w:val="Normal"/>
    <w:link w:val="Heading4Char"/>
    <w:qFormat/>
    <w:rsid w:val="009A21F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ahoma" w:hAnsi="Tahoma" w:cs="Tahoma"/>
      <w:b/>
      <w:sz w:val="24"/>
      <w:szCs w:val="24"/>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42" w:hanging="142"/>
    </w:pPr>
    <w:rPr>
      <w:rFonts w:ascii="Verdana" w:hAnsi="Verdana" w:cs="Tahoma"/>
      <w:sz w:val="20"/>
      <w:szCs w:val="24"/>
    </w:rPr>
  </w:style>
  <w:style w:type="paragraph" w:styleId="BodyText">
    <w:name w:val="Body Text"/>
    <w:basedOn w:val="Normal"/>
    <w:pPr>
      <w:tabs>
        <w:tab w:val="left" w:pos="2268"/>
      </w:tabs>
    </w:pPr>
    <w:rPr>
      <w:rFonts w:ascii="Tahoma" w:hAnsi="Tahoma" w:cs="Tahoma"/>
      <w:b/>
      <w:bCs/>
      <w:color w:val="333333"/>
      <w:sz w:val="24"/>
      <w:szCs w:val="24"/>
    </w:rPr>
  </w:style>
  <w:style w:type="paragraph" w:styleId="BodyTextIndent2">
    <w:name w:val="Body Text Indent 2"/>
    <w:basedOn w:val="Normal"/>
    <w:pPr>
      <w:ind w:left="57"/>
      <w:jc w:val="both"/>
    </w:pPr>
    <w:rPr>
      <w:rFonts w:ascii="Tahoma" w:hAnsi="Tahoma" w:cs="Tahoma"/>
      <w:color w:val="333333"/>
      <w:sz w:val="24"/>
      <w:szCs w:val="24"/>
    </w:rPr>
  </w:style>
  <w:style w:type="paragraph" w:styleId="ListParagraph">
    <w:name w:val="List Paragraph"/>
    <w:basedOn w:val="Normal"/>
    <w:uiPriority w:val="34"/>
    <w:qFormat/>
    <w:rsid w:val="009A21F8"/>
    <w:pPr>
      <w:ind w:left="720"/>
    </w:pPr>
    <w:rPr>
      <w:rFonts w:eastAsia="Calibri"/>
    </w:rPr>
  </w:style>
  <w:style w:type="paragraph" w:customStyle="1" w:styleId="Style1">
    <w:name w:val="Style1"/>
    <w:basedOn w:val="Normal"/>
    <w:rsid w:val="003430C8"/>
    <w:pPr>
      <w:jc w:val="center"/>
    </w:pPr>
    <w:rPr>
      <w:rFonts w:ascii="Calibri" w:eastAsia="Arial" w:hAnsi="Calibri" w:cs="Arial"/>
      <w:b/>
      <w:color w:val="000000"/>
      <w:spacing w:val="-2"/>
      <w:sz w:val="32"/>
      <w:szCs w:val="24"/>
    </w:rPr>
  </w:style>
  <w:style w:type="character" w:customStyle="1" w:styleId="Heading4Char">
    <w:name w:val="Heading 4 Char"/>
    <w:link w:val="Heading4"/>
    <w:rsid w:val="00744B2D"/>
    <w:rPr>
      <w:b/>
      <w:bCs/>
      <w:sz w:val="28"/>
      <w:szCs w:val="28"/>
      <w:lang w:eastAsia="en-US"/>
    </w:rPr>
  </w:style>
  <w:style w:type="paragraph" w:customStyle="1" w:styleId="WebBody">
    <w:name w:val="WebBody"/>
    <w:basedOn w:val="Normal"/>
    <w:rsid w:val="005C6C15"/>
    <w:pPr>
      <w:numPr>
        <w:numId w:val="41"/>
      </w:numP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C22A08-DA8D-4B36-8CA9-0647BE6F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843</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Amy Lacey</dc:creator>
  <cp:lastModifiedBy>REID, Flynn (KENNET AND AVON MEDICAL PARTNERSHIP)</cp:lastModifiedBy>
  <cp:revision>4</cp:revision>
  <cp:lastPrinted>2016-02-23T13:02:00Z</cp:lastPrinted>
  <dcterms:created xsi:type="dcterms:W3CDTF">2021-07-22T10:18:00Z</dcterms:created>
  <dcterms:modified xsi:type="dcterms:W3CDTF">2021-07-22T10:32:00Z</dcterms:modified>
</cp:coreProperties>
</file>